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5FB691" w14:textId="77777777" w:rsidR="00BC3A34" w:rsidRPr="00706165" w:rsidRDefault="00BC3A34" w:rsidP="00BC3A34">
      <w:pPr>
        <w:widowControl w:val="0"/>
        <w:spacing w:line="276" w:lineRule="auto"/>
        <w:ind w:right="1750"/>
        <w:rPr>
          <w:rFonts w:ascii="Century Gothic" w:eastAsiaTheme="minorEastAsia" w:hAnsi="Century Gothic"/>
          <w:caps/>
          <w:color w:val="595959" w:themeColor="text1" w:themeTint="A6"/>
        </w:rPr>
      </w:pPr>
      <w:bookmarkStart w:id="0" w:name="_Hlk173143007"/>
      <w:bookmarkStart w:id="1" w:name="_Hlk173143106"/>
      <w:r w:rsidRPr="00706165">
        <w:rPr>
          <w:rFonts w:ascii="Century Gothic" w:eastAsiaTheme="minorEastAsia" w:hAnsi="Century Gothic"/>
          <w:caps/>
          <w:color w:val="595959" w:themeColor="text1" w:themeTint="A6"/>
        </w:rPr>
        <w:t>Naročnik:</w:t>
      </w:r>
    </w:p>
    <w:p w14:paraId="11EBAB7A" w14:textId="77777777" w:rsidR="00BC3A34" w:rsidRPr="008B10E2" w:rsidRDefault="00BC3A34" w:rsidP="00BC3A34">
      <w:pPr>
        <w:tabs>
          <w:tab w:val="left" w:pos="7230"/>
        </w:tabs>
        <w:spacing w:line="276" w:lineRule="auto"/>
        <w:rPr>
          <w:rFonts w:ascii="Century Gothic" w:hAnsi="Century Gothic" w:cs="Tahoma"/>
        </w:rPr>
      </w:pPr>
      <w:bookmarkStart w:id="2" w:name="_Hlk163156295"/>
      <w:r w:rsidRPr="008B10E2">
        <w:rPr>
          <w:rFonts w:ascii="Century Gothic" w:hAnsi="Century Gothic" w:cs="Tahoma"/>
          <w:b/>
          <w:bCs/>
        </w:rPr>
        <w:t>Regionalna razvojna agencija Ljubljanske urbane regije</w:t>
      </w:r>
      <w:bookmarkEnd w:id="2"/>
      <w:r w:rsidRPr="008B10E2">
        <w:rPr>
          <w:rFonts w:ascii="Century Gothic" w:hAnsi="Century Gothic" w:cs="Tahoma"/>
        </w:rPr>
        <w:t xml:space="preserve"> </w:t>
      </w:r>
    </w:p>
    <w:p w14:paraId="191E0FC9"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(v nadaljevanju RRA LUR), </w:t>
      </w:r>
    </w:p>
    <w:p w14:paraId="315048CB"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Tehnološki park 19, </w:t>
      </w:r>
    </w:p>
    <w:p w14:paraId="7005651E"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1000 Ljubljana</w:t>
      </w:r>
    </w:p>
    <w:p w14:paraId="1A0513C8"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p w14:paraId="4FD49814"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9DB087D" w14:textId="77777777" w:rsidR="00BC3A34" w:rsidRPr="008B10E2"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109"/>
        <w:gridCol w:w="3109"/>
        <w:gridCol w:w="3114"/>
      </w:tblGrid>
      <w:tr w:rsidR="00BC3A34" w:rsidRPr="008B10E2" w14:paraId="0BA53B9E" w14:textId="77777777" w:rsidTr="00BB00BD">
        <w:tc>
          <w:tcPr>
            <w:tcW w:w="3164" w:type="dxa"/>
            <w:shd w:val="clear" w:color="auto" w:fill="auto"/>
          </w:tcPr>
          <w:p w14:paraId="52E1795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Borovnica</w:t>
            </w:r>
          </w:p>
          <w:p w14:paraId="2EF958A6"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CAA1D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Brezovica</w:t>
            </w:r>
          </w:p>
          <w:p w14:paraId="2EAE634F"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32490C2"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Dobrepolje</w:t>
            </w:r>
          </w:p>
          <w:p w14:paraId="5CD2521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40089C61" w14:textId="77777777" w:rsidTr="00BB00BD">
        <w:tc>
          <w:tcPr>
            <w:tcW w:w="3164" w:type="dxa"/>
            <w:shd w:val="clear" w:color="auto" w:fill="auto"/>
          </w:tcPr>
          <w:p w14:paraId="5CECD365" w14:textId="77777777" w:rsidR="00BC3A34" w:rsidRPr="008B10E2" w:rsidRDefault="00BC3A34" w:rsidP="00EA2DA3">
            <w:pPr>
              <w:tabs>
                <w:tab w:val="left" w:pos="7230"/>
              </w:tabs>
              <w:spacing w:line="276" w:lineRule="auto"/>
              <w:rPr>
                <w:rFonts w:ascii="Century Gothic" w:hAnsi="Century Gothic" w:cs="Tahoma"/>
                <w:b/>
                <w:bCs/>
              </w:rPr>
            </w:pPr>
            <w:r w:rsidRPr="008B10E2">
              <w:rPr>
                <w:rFonts w:ascii="Century Gothic" w:hAnsi="Century Gothic" w:cs="Tahoma"/>
                <w:b/>
                <w:bCs/>
              </w:rPr>
              <w:t>Občina Dobrova – Polhov Gradec</w:t>
            </w:r>
          </w:p>
          <w:p w14:paraId="0476AFF9"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5849949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Dol pri Ljubljani</w:t>
            </w:r>
          </w:p>
          <w:p w14:paraId="19D70482"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8D4AE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Domžale</w:t>
            </w:r>
          </w:p>
          <w:p w14:paraId="42472FFC"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C3BEF0E" w14:textId="77777777" w:rsidTr="00BB00BD">
        <w:tc>
          <w:tcPr>
            <w:tcW w:w="3164" w:type="dxa"/>
            <w:shd w:val="clear" w:color="auto" w:fill="auto"/>
          </w:tcPr>
          <w:p w14:paraId="25641A2B"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Grosuplje</w:t>
            </w:r>
          </w:p>
          <w:p w14:paraId="0C4CB0CD"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5275F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Horjul</w:t>
            </w:r>
          </w:p>
          <w:p w14:paraId="02838501"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0A922CA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Ig</w:t>
            </w:r>
          </w:p>
          <w:p w14:paraId="24C748A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5710C0ED" w14:textId="77777777" w:rsidTr="00BB00BD">
        <w:tc>
          <w:tcPr>
            <w:tcW w:w="3164" w:type="dxa"/>
            <w:shd w:val="clear" w:color="auto" w:fill="auto"/>
          </w:tcPr>
          <w:p w14:paraId="724EAAF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Ivančna Gorica</w:t>
            </w:r>
          </w:p>
          <w:p w14:paraId="4F02854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BF396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Komenda</w:t>
            </w:r>
          </w:p>
          <w:p w14:paraId="7908F02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6F16DD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 - Dragomer</w:t>
            </w:r>
          </w:p>
        </w:tc>
      </w:tr>
      <w:tr w:rsidR="00BC3A34" w:rsidRPr="008B10E2" w14:paraId="54E08DF0" w14:textId="77777777" w:rsidTr="00BB00BD">
        <w:tc>
          <w:tcPr>
            <w:tcW w:w="3164" w:type="dxa"/>
            <w:shd w:val="clear" w:color="auto" w:fill="auto"/>
          </w:tcPr>
          <w:p w14:paraId="38C637C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Logatec</w:t>
            </w:r>
          </w:p>
        </w:tc>
        <w:tc>
          <w:tcPr>
            <w:tcW w:w="3165" w:type="dxa"/>
            <w:shd w:val="clear" w:color="auto" w:fill="auto"/>
          </w:tcPr>
          <w:p w14:paraId="2757053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Lukovica</w:t>
            </w:r>
          </w:p>
        </w:tc>
        <w:tc>
          <w:tcPr>
            <w:tcW w:w="3165" w:type="dxa"/>
            <w:shd w:val="clear" w:color="auto" w:fill="auto"/>
          </w:tcPr>
          <w:p w14:paraId="5070F297"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Medvode</w:t>
            </w:r>
          </w:p>
          <w:p w14:paraId="1817673F"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92802E2" w14:textId="77777777" w:rsidTr="00BB00BD">
        <w:tc>
          <w:tcPr>
            <w:tcW w:w="3164" w:type="dxa"/>
            <w:shd w:val="clear" w:color="auto" w:fill="auto"/>
          </w:tcPr>
          <w:p w14:paraId="45B216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Škofljica</w:t>
            </w:r>
          </w:p>
          <w:p w14:paraId="5C25E9F8"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358DBC91"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Mengeš</w:t>
            </w:r>
          </w:p>
        </w:tc>
        <w:tc>
          <w:tcPr>
            <w:tcW w:w="3165" w:type="dxa"/>
            <w:shd w:val="clear" w:color="auto" w:fill="auto"/>
          </w:tcPr>
          <w:p w14:paraId="1987C89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Šmartno pri Litiji</w:t>
            </w:r>
          </w:p>
        </w:tc>
      </w:tr>
      <w:tr w:rsidR="00BC3A34" w:rsidRPr="008B10E2" w14:paraId="063BC3DE" w14:textId="77777777" w:rsidTr="00BB00BD">
        <w:tc>
          <w:tcPr>
            <w:tcW w:w="3164" w:type="dxa"/>
            <w:shd w:val="clear" w:color="auto" w:fill="auto"/>
          </w:tcPr>
          <w:p w14:paraId="5F0355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Trzin</w:t>
            </w:r>
          </w:p>
          <w:p w14:paraId="1DEFCD80"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13AB57C2" w14:textId="750BBF74"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 xml:space="preserve">Občina </w:t>
            </w:r>
            <w:r w:rsidR="00BD3803">
              <w:rPr>
                <w:rFonts w:ascii="Century Gothic" w:hAnsi="Century Gothic" w:cs="Tahoma"/>
                <w:b/>
                <w:bCs/>
              </w:rPr>
              <w:t xml:space="preserve">Velike </w:t>
            </w:r>
            <w:r w:rsidRPr="008B10E2">
              <w:rPr>
                <w:rFonts w:ascii="Century Gothic" w:hAnsi="Century Gothic" w:cs="Tahoma"/>
                <w:b/>
                <w:bCs/>
              </w:rPr>
              <w:t>Lašče</w:t>
            </w:r>
          </w:p>
        </w:tc>
        <w:tc>
          <w:tcPr>
            <w:tcW w:w="3165" w:type="dxa"/>
            <w:shd w:val="clear" w:color="auto" w:fill="auto"/>
          </w:tcPr>
          <w:p w14:paraId="2F52600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Vodice</w:t>
            </w:r>
          </w:p>
        </w:tc>
      </w:tr>
    </w:tbl>
    <w:p w14:paraId="5B34F78A"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41B34449"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154F7E70"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color w:val="595959"/>
          <w:sz w:val="22"/>
          <w:szCs w:val="22"/>
        </w:rPr>
      </w:pPr>
      <w:r w:rsidRPr="00BC3A34">
        <w:rPr>
          <w:rFonts w:ascii="Century Gothic" w:hAnsi="Century Gothic"/>
          <w:color w:val="595959"/>
          <w:sz w:val="22"/>
          <w:szCs w:val="22"/>
        </w:rPr>
        <w:t xml:space="preserve">NASLOV NAROČILA: </w:t>
      </w:r>
    </w:p>
    <w:p w14:paraId="42731900" w14:textId="5C4ECB04" w:rsidR="00DF3468" w:rsidRPr="00BC3A34" w:rsidRDefault="00BC3A34" w:rsidP="00FE4806">
      <w:pPr>
        <w:spacing w:line="276" w:lineRule="auto"/>
        <w:ind w:right="1750"/>
        <w:outlineLvl w:val="0"/>
        <w:rPr>
          <w:rFonts w:ascii="Century Gothic" w:hAnsi="Century Gothic"/>
          <w:color w:val="A9C938"/>
          <w:sz w:val="56"/>
          <w:szCs w:val="22"/>
        </w:rPr>
      </w:pPr>
      <w:bookmarkStart w:id="3" w:name="_Hlk170457350"/>
      <w:r w:rsidRPr="00BC3A34">
        <w:rPr>
          <w:rFonts w:ascii="Century Gothic" w:eastAsiaTheme="minorEastAsia" w:hAnsi="Century Gothic"/>
          <w:b/>
          <w:bCs/>
          <w:caps/>
          <w:color w:val="A9C938"/>
        </w:rPr>
        <w:t xml:space="preserve">VZPOSTAVITEV JAVNEGA SISTEMA IZPOSOJE E-KOLES V LUR </w:t>
      </w:r>
      <w:bookmarkEnd w:id="3"/>
      <w:r w:rsidR="00DF3468" w:rsidRPr="00BC3A34">
        <w:rPr>
          <w:rFonts w:ascii="Century Gothic" w:hAnsi="Century Gothic"/>
          <w:caps/>
          <w:color w:val="595959"/>
          <w:sz w:val="56"/>
          <w:szCs w:val="22"/>
        </w:rPr>
        <w:t xml:space="preserve">VZOREC </w:t>
      </w:r>
      <w:r w:rsidR="00182D3D">
        <w:rPr>
          <w:rFonts w:ascii="Century Gothic" w:hAnsi="Century Gothic"/>
          <w:caps/>
          <w:color w:val="595959"/>
          <w:sz w:val="56"/>
          <w:szCs w:val="22"/>
        </w:rPr>
        <w:t>OKVIRNEGA SPORAZUMA</w:t>
      </w:r>
    </w:p>
    <w:p w14:paraId="5492E399" w14:textId="674E2508" w:rsidR="00DF3468" w:rsidRPr="00BC3A34" w:rsidRDefault="0047622B" w:rsidP="00835D0E">
      <w:pPr>
        <w:spacing w:line="276" w:lineRule="auto"/>
        <w:rPr>
          <w:rFonts w:ascii="Century Gothic" w:hAnsi="Century Gothic"/>
          <w:i/>
          <w:sz w:val="22"/>
          <w:szCs w:val="22"/>
        </w:rPr>
      </w:pPr>
      <w:r w:rsidRPr="00BC3A34">
        <w:rPr>
          <w:rFonts w:ascii="Century Gothic" w:hAnsi="Century Gothic"/>
          <w:i/>
          <w:sz w:val="22"/>
          <w:szCs w:val="22"/>
        </w:rPr>
        <w:t>(</w:t>
      </w:r>
      <w:r w:rsidR="00182D3D">
        <w:rPr>
          <w:rFonts w:ascii="Century Gothic" w:hAnsi="Century Gothic"/>
          <w:i/>
          <w:sz w:val="22"/>
          <w:szCs w:val="22"/>
        </w:rPr>
        <w:t>Okvirni sporazum</w:t>
      </w:r>
      <w:r w:rsidR="00BF4236">
        <w:rPr>
          <w:rFonts w:ascii="Century Gothic" w:hAnsi="Century Gothic"/>
          <w:i/>
          <w:sz w:val="22"/>
          <w:szCs w:val="22"/>
        </w:rPr>
        <w:t xml:space="preserve"> </w:t>
      </w:r>
      <w:r w:rsidRPr="00BC3A34">
        <w:rPr>
          <w:rFonts w:ascii="Century Gothic" w:hAnsi="Century Gothic"/>
          <w:i/>
          <w:sz w:val="22"/>
          <w:szCs w:val="22"/>
        </w:rPr>
        <w:t>se bo sklenil z vsakim naročnikom ločeno, za obdobje 48 mesecev.)</w:t>
      </w:r>
    </w:p>
    <w:bookmarkEnd w:id="0"/>
    <w:p w14:paraId="2232532E" w14:textId="77777777" w:rsidR="00DF3468" w:rsidRPr="00BC3A34" w:rsidRDefault="00DF3468" w:rsidP="00835D0E">
      <w:pPr>
        <w:spacing w:line="276" w:lineRule="auto"/>
        <w:rPr>
          <w:rFonts w:ascii="Century Gothic" w:hAnsi="Century Gothic"/>
          <w:color w:val="A9C938"/>
          <w:sz w:val="22"/>
          <w:szCs w:val="22"/>
        </w:rPr>
      </w:pPr>
    </w:p>
    <w:p w14:paraId="7FADC314" w14:textId="77777777" w:rsidR="00DF3468" w:rsidRPr="00BC3A34" w:rsidRDefault="00DF3468" w:rsidP="00835D0E">
      <w:pPr>
        <w:spacing w:line="276" w:lineRule="auto"/>
        <w:rPr>
          <w:rFonts w:ascii="Century Gothic" w:hAnsi="Century Gothic"/>
          <w:color w:val="A9C938"/>
          <w:sz w:val="22"/>
          <w:szCs w:val="22"/>
        </w:rPr>
      </w:pPr>
    </w:p>
    <w:p w14:paraId="4821DF62" w14:textId="77777777" w:rsidR="00DF3468" w:rsidRPr="00BC3A34" w:rsidRDefault="00DF3468" w:rsidP="00835D0E">
      <w:pPr>
        <w:spacing w:line="276" w:lineRule="auto"/>
        <w:rPr>
          <w:rFonts w:ascii="Century Gothic" w:hAnsi="Century Gothic"/>
          <w:color w:val="A9C938"/>
          <w:sz w:val="22"/>
          <w:szCs w:val="22"/>
        </w:rPr>
      </w:pPr>
    </w:p>
    <w:p w14:paraId="56839C06" w14:textId="77777777" w:rsidR="00DF3468" w:rsidRPr="00BC3A34" w:rsidRDefault="00DF3468" w:rsidP="00835D0E">
      <w:pPr>
        <w:spacing w:line="276" w:lineRule="auto"/>
        <w:rPr>
          <w:rFonts w:ascii="Century Gothic" w:hAnsi="Century Gothic"/>
          <w:color w:val="A9C938"/>
          <w:sz w:val="22"/>
          <w:szCs w:val="22"/>
        </w:rPr>
      </w:pPr>
    </w:p>
    <w:p w14:paraId="120581D3" w14:textId="77777777" w:rsidR="00DF3468" w:rsidRPr="00BC3A34" w:rsidRDefault="00DF3468" w:rsidP="00835D0E">
      <w:pPr>
        <w:spacing w:line="276" w:lineRule="auto"/>
        <w:rPr>
          <w:rFonts w:ascii="Century Gothic" w:hAnsi="Century Gothic"/>
          <w:color w:val="A9C938"/>
          <w:sz w:val="22"/>
          <w:szCs w:val="22"/>
        </w:rPr>
      </w:pPr>
    </w:p>
    <w:p w14:paraId="785247DA" w14:textId="77777777" w:rsidR="00DF3468" w:rsidRPr="00BC3A34" w:rsidRDefault="00EB69FE" w:rsidP="00835D0E">
      <w:pPr>
        <w:spacing w:line="276" w:lineRule="auto"/>
        <w:rPr>
          <w:rFonts w:ascii="Century Gothic" w:hAnsi="Century Gothic"/>
          <w:color w:val="A9C938"/>
          <w:sz w:val="22"/>
          <w:szCs w:val="22"/>
        </w:rPr>
      </w:pPr>
      <w:r w:rsidRPr="00BC3A34">
        <w:rPr>
          <w:rFonts w:ascii="Century Gothic" w:hAnsi="Century Gothic"/>
          <w:color w:val="A9C938"/>
          <w:sz w:val="22"/>
          <w:szCs w:val="22"/>
        </w:rPr>
        <w:t xml:space="preserve">   </w:t>
      </w:r>
    </w:p>
    <w:p w14:paraId="079B6BFD" w14:textId="77777777" w:rsidR="00DF3468" w:rsidRPr="00BC3A34" w:rsidRDefault="00DF3468" w:rsidP="00835D0E">
      <w:pPr>
        <w:spacing w:line="276" w:lineRule="auto"/>
        <w:rPr>
          <w:rFonts w:ascii="Century Gothic" w:hAnsi="Century Gothic"/>
          <w:color w:val="A9C938"/>
          <w:sz w:val="22"/>
          <w:szCs w:val="22"/>
        </w:rPr>
      </w:pPr>
    </w:p>
    <w:p w14:paraId="708A6AB3" w14:textId="77777777" w:rsidR="00DF3468" w:rsidRPr="00BC3A34" w:rsidRDefault="00DF3468" w:rsidP="009D3725">
      <w:pPr>
        <w:spacing w:line="276" w:lineRule="auto"/>
        <w:jc w:val="center"/>
        <w:rPr>
          <w:rFonts w:ascii="Century Gothic" w:hAnsi="Century Gothic"/>
          <w:color w:val="A9C938"/>
          <w:sz w:val="22"/>
          <w:szCs w:val="22"/>
        </w:rPr>
      </w:pPr>
    </w:p>
    <w:p w14:paraId="092C5229" w14:textId="77777777" w:rsidR="00DF3468" w:rsidRPr="00BC3A34" w:rsidRDefault="00DF3468" w:rsidP="00835D0E">
      <w:pPr>
        <w:spacing w:line="276" w:lineRule="auto"/>
        <w:rPr>
          <w:rFonts w:ascii="Century Gothic" w:hAnsi="Century Gothic"/>
          <w:color w:val="A9C938"/>
          <w:sz w:val="22"/>
          <w:szCs w:val="22"/>
        </w:rPr>
      </w:pPr>
    </w:p>
    <w:p w14:paraId="0458AF90" w14:textId="77777777" w:rsidR="00DF3468" w:rsidRPr="00BC3A34" w:rsidRDefault="00DF3468" w:rsidP="00835D0E">
      <w:pPr>
        <w:spacing w:line="276" w:lineRule="auto"/>
        <w:rPr>
          <w:rFonts w:ascii="Century Gothic" w:hAnsi="Century Gothic"/>
          <w:color w:val="A9C938"/>
          <w:sz w:val="22"/>
          <w:szCs w:val="22"/>
        </w:rPr>
      </w:pPr>
    </w:p>
    <w:p w14:paraId="2D4A3063" w14:textId="6451DDC9" w:rsidR="005D2B23" w:rsidRPr="00BC3A34" w:rsidRDefault="00BC3A34" w:rsidP="005D2B23">
      <w:pPr>
        <w:spacing w:line="276" w:lineRule="auto"/>
        <w:ind w:right="-46"/>
        <w:jc w:val="both"/>
        <w:rPr>
          <w:rFonts w:ascii="Century Gothic" w:hAnsi="Century Gothic" w:cs="Calibri"/>
          <w:b/>
          <w:sz w:val="22"/>
          <w:szCs w:val="22"/>
        </w:rPr>
      </w:pPr>
      <w:bookmarkStart w:id="4" w:name="_Hlk173143039"/>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7F37BC" w:rsidRPr="00BC3A34">
        <w:rPr>
          <w:rFonts w:ascii="Century Gothic" w:hAnsi="Century Gothic" w:cs="Calibri"/>
          <w:b/>
          <w:sz w:val="22"/>
          <w:szCs w:val="22"/>
        </w:rPr>
        <w:t>….</w:t>
      </w:r>
      <w:r w:rsidR="005D2B23" w:rsidRPr="00BC3A34">
        <w:rPr>
          <w:rFonts w:ascii="Century Gothic" w:hAnsi="Century Gothic" w:cs="Calibri"/>
          <w:b/>
          <w:sz w:val="22"/>
          <w:szCs w:val="22"/>
        </w:rPr>
        <w:t>,</w:t>
      </w:r>
    </w:p>
    <w:p w14:paraId="7D3F98BB" w14:textId="0A003762" w:rsidR="00E15D73" w:rsidRPr="00BC3A34" w:rsidRDefault="005D2B23" w:rsidP="005D2B23">
      <w:pPr>
        <w:spacing w:line="276" w:lineRule="auto"/>
        <w:ind w:right="-46"/>
        <w:jc w:val="both"/>
        <w:rPr>
          <w:rFonts w:ascii="Century Gothic" w:hAnsi="Century Gothic" w:cs="Calibri"/>
          <w:b/>
          <w:sz w:val="22"/>
          <w:szCs w:val="22"/>
        </w:rPr>
      </w:pPr>
      <w:r w:rsidRPr="00BC3A34">
        <w:rPr>
          <w:rFonts w:ascii="Century Gothic" w:hAnsi="Century Gothic" w:cs="Calibri"/>
          <w:sz w:val="22"/>
          <w:szCs w:val="22"/>
        </w:rPr>
        <w:t>m</w:t>
      </w:r>
      <w:r w:rsidR="00E15D73" w:rsidRPr="00BC3A34">
        <w:rPr>
          <w:rFonts w:ascii="Century Gothic" w:hAnsi="Century Gothic" w:cs="Calibri"/>
          <w:sz w:val="22"/>
          <w:szCs w:val="22"/>
        </w:rPr>
        <w:t xml:space="preserve">atična št.: </w:t>
      </w:r>
      <w:r w:rsidRPr="00BC3A34">
        <w:rPr>
          <w:rFonts w:ascii="Century Gothic" w:hAnsi="Century Gothic" w:cs="Calibri"/>
          <w:sz w:val="22"/>
          <w:szCs w:val="22"/>
        </w:rPr>
        <w:t>…,</w:t>
      </w:r>
    </w:p>
    <w:p w14:paraId="42934FFF" w14:textId="10137B99"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i</w:t>
      </w:r>
      <w:r w:rsidR="00E15D73" w:rsidRPr="00BC3A34">
        <w:rPr>
          <w:rFonts w:ascii="Century Gothic" w:hAnsi="Century Gothic" w:cs="Calibri"/>
          <w:sz w:val="22"/>
          <w:szCs w:val="22"/>
        </w:rPr>
        <w:t>dentifikacijska št</w:t>
      </w:r>
      <w:r w:rsidRPr="00BC3A34">
        <w:rPr>
          <w:rFonts w:ascii="Century Gothic" w:hAnsi="Century Gothic" w:cs="Calibri"/>
          <w:sz w:val="22"/>
          <w:szCs w:val="22"/>
        </w:rPr>
        <w:t>.</w:t>
      </w:r>
      <w:r w:rsidR="00E15D73" w:rsidRPr="00BC3A34">
        <w:rPr>
          <w:rFonts w:ascii="Century Gothic" w:hAnsi="Century Gothic" w:cs="Calibri"/>
          <w:sz w:val="22"/>
          <w:szCs w:val="22"/>
        </w:rPr>
        <w:t xml:space="preserve"> za DDV: </w:t>
      </w:r>
      <w:r w:rsidRPr="00BC3A34">
        <w:rPr>
          <w:rFonts w:ascii="Century Gothic" w:hAnsi="Century Gothic" w:cs="Calibri"/>
          <w:sz w:val="22"/>
          <w:szCs w:val="22"/>
        </w:rPr>
        <w:t>…,</w:t>
      </w:r>
    </w:p>
    <w:p w14:paraId="2870BBC3" w14:textId="56CC91A1"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ki jo</w:t>
      </w:r>
      <w:r w:rsidR="00E15D73" w:rsidRPr="00BC3A34">
        <w:rPr>
          <w:rFonts w:ascii="Century Gothic" w:hAnsi="Century Gothic" w:cs="Calibri"/>
          <w:sz w:val="22"/>
          <w:szCs w:val="22"/>
        </w:rPr>
        <w:t xml:space="preserve"> zastopa </w:t>
      </w:r>
      <w:r w:rsidRPr="00BC3A34">
        <w:rPr>
          <w:rFonts w:ascii="Century Gothic" w:hAnsi="Century Gothic" w:cs="Calibri"/>
          <w:sz w:val="22"/>
          <w:szCs w:val="22"/>
        </w:rPr>
        <w:t>župan …</w:t>
      </w:r>
      <w:r w:rsidR="00E15D73" w:rsidRPr="00BC3A34">
        <w:rPr>
          <w:rFonts w:ascii="Century Gothic" w:hAnsi="Century Gothic" w:cs="Calibri"/>
          <w:sz w:val="22"/>
          <w:szCs w:val="22"/>
        </w:rPr>
        <w:t xml:space="preserve"> </w:t>
      </w:r>
    </w:p>
    <w:p w14:paraId="28EA217D" w14:textId="3DDF5B6A" w:rsidR="005D2B23" w:rsidRPr="00BC3A34" w:rsidRDefault="00BC3A34" w:rsidP="00E15D73">
      <w:pPr>
        <w:spacing w:line="276" w:lineRule="auto"/>
        <w:ind w:right="-46"/>
        <w:jc w:val="both"/>
        <w:rPr>
          <w:rFonts w:ascii="Century Gothic" w:hAnsi="Century Gothic" w:cs="Calibri"/>
          <w:sz w:val="22"/>
          <w:szCs w:val="22"/>
        </w:rPr>
      </w:pPr>
      <w:r>
        <w:rPr>
          <w:rFonts w:ascii="Century Gothic" w:hAnsi="Century Gothic" w:cs="Calibri"/>
          <w:sz w:val="22"/>
          <w:szCs w:val="22"/>
        </w:rPr>
        <w:t>(v nadaljevanju: »</w:t>
      </w:r>
      <w:r w:rsidRPr="00BC3A34">
        <w:rPr>
          <w:rFonts w:ascii="Century Gothic" w:hAnsi="Century Gothic" w:cs="Calibri"/>
          <w:b/>
          <w:bCs/>
          <w:sz w:val="22"/>
          <w:szCs w:val="22"/>
        </w:rPr>
        <w:t>naročnik</w:t>
      </w:r>
      <w:r>
        <w:rPr>
          <w:rFonts w:ascii="Century Gothic" w:hAnsi="Century Gothic" w:cs="Calibri"/>
          <w:sz w:val="22"/>
          <w:szCs w:val="22"/>
        </w:rPr>
        <w:t>«)</w:t>
      </w:r>
    </w:p>
    <w:p w14:paraId="3AF21819" w14:textId="77777777" w:rsidR="00F864FD" w:rsidRPr="00BC3A34" w:rsidRDefault="00F864FD" w:rsidP="00835D0E">
      <w:pPr>
        <w:spacing w:line="276" w:lineRule="auto"/>
        <w:ind w:right="965"/>
        <w:jc w:val="both"/>
        <w:rPr>
          <w:rFonts w:ascii="Century Gothic" w:hAnsi="Century Gothic" w:cs="Calibri"/>
          <w:sz w:val="22"/>
          <w:szCs w:val="22"/>
        </w:rPr>
      </w:pPr>
    </w:p>
    <w:p w14:paraId="7493544A" w14:textId="77777777" w:rsidR="006B243C" w:rsidRPr="00BC3A34" w:rsidRDefault="00024853" w:rsidP="00835D0E">
      <w:pPr>
        <w:spacing w:line="276" w:lineRule="auto"/>
        <w:ind w:right="965"/>
        <w:jc w:val="both"/>
        <w:rPr>
          <w:rFonts w:ascii="Century Gothic" w:hAnsi="Century Gothic" w:cs="Calibri"/>
          <w:sz w:val="22"/>
          <w:szCs w:val="22"/>
        </w:rPr>
      </w:pPr>
      <w:r w:rsidRPr="00BC3A34">
        <w:rPr>
          <w:rFonts w:ascii="Century Gothic" w:hAnsi="Century Gothic" w:cs="Calibri"/>
          <w:sz w:val="22"/>
          <w:szCs w:val="22"/>
        </w:rPr>
        <w:t>in</w:t>
      </w:r>
    </w:p>
    <w:p w14:paraId="53159996" w14:textId="77777777" w:rsidR="00FD7A69" w:rsidRPr="00BC3A34" w:rsidRDefault="00FD7A69" w:rsidP="00835D0E">
      <w:pPr>
        <w:spacing w:line="276" w:lineRule="auto"/>
        <w:rPr>
          <w:rFonts w:ascii="Century Gothic" w:hAnsi="Century Gothic" w:cs="Calibri"/>
          <w:b/>
          <w:sz w:val="22"/>
          <w:szCs w:val="22"/>
        </w:rPr>
      </w:pPr>
    </w:p>
    <w:p w14:paraId="7EB1EF52" w14:textId="77777777" w:rsidR="00F864FD" w:rsidRPr="00BC3A34" w:rsidRDefault="00F864FD" w:rsidP="00835D0E">
      <w:pPr>
        <w:spacing w:line="276" w:lineRule="auto"/>
        <w:rPr>
          <w:rFonts w:ascii="Century Gothic" w:hAnsi="Century Gothic" w:cs="Calibri"/>
          <w:b/>
          <w:sz w:val="22"/>
          <w:szCs w:val="22"/>
        </w:rPr>
      </w:pPr>
    </w:p>
    <w:p w14:paraId="5E349903" w14:textId="77777777" w:rsidR="00DF3468" w:rsidRPr="00BC3A34" w:rsidRDefault="00DF3468" w:rsidP="00835D0E">
      <w:pPr>
        <w:spacing w:line="276" w:lineRule="auto"/>
        <w:rPr>
          <w:rFonts w:ascii="Century Gothic" w:hAnsi="Century Gothic" w:cs="Calibri"/>
          <w:b/>
          <w:sz w:val="22"/>
          <w:szCs w:val="22"/>
        </w:rPr>
      </w:pPr>
      <w:r w:rsidRPr="00BC3A34">
        <w:rPr>
          <w:rFonts w:ascii="Century Gothic" w:hAnsi="Century Gothic" w:cs="Calibri"/>
          <w:b/>
          <w:sz w:val="22"/>
          <w:szCs w:val="22"/>
        </w:rPr>
        <w:t>.......... .....................,</w:t>
      </w:r>
    </w:p>
    <w:p w14:paraId="22DF023A" w14:textId="5761D3E6"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m</w:t>
      </w:r>
      <w:r w:rsidR="00DF3468" w:rsidRPr="00BC3A34">
        <w:rPr>
          <w:rFonts w:ascii="Century Gothic" w:hAnsi="Century Gothic" w:cs="Calibri"/>
          <w:sz w:val="22"/>
          <w:szCs w:val="22"/>
        </w:rPr>
        <w:t>atična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60652164" w14:textId="51465F85"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d</w:t>
      </w:r>
      <w:r w:rsidR="00DF3468" w:rsidRPr="00BC3A34">
        <w:rPr>
          <w:rFonts w:ascii="Century Gothic" w:hAnsi="Century Gothic" w:cs="Calibri"/>
          <w:sz w:val="22"/>
          <w:szCs w:val="22"/>
        </w:rPr>
        <w:t>avčna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22BEED9E"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 xml:space="preserve">TRR: .........., </w:t>
      </w:r>
    </w:p>
    <w:p w14:paraId="11AE9CA5"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ki ga zastopa ..........</w:t>
      </w:r>
    </w:p>
    <w:p w14:paraId="72BC1C09"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(v nadaljevanju »</w:t>
      </w:r>
      <w:r w:rsidRPr="00BC3A34">
        <w:rPr>
          <w:rFonts w:ascii="Century Gothic" w:hAnsi="Century Gothic" w:cs="Calibri"/>
          <w:b/>
          <w:sz w:val="22"/>
          <w:szCs w:val="22"/>
        </w:rPr>
        <w:t>izvajalec</w:t>
      </w:r>
      <w:r w:rsidR="001417FF" w:rsidRPr="00BC3A34">
        <w:rPr>
          <w:rFonts w:ascii="Century Gothic" w:hAnsi="Century Gothic" w:cs="Calibri"/>
          <w:b/>
          <w:sz w:val="22"/>
          <w:szCs w:val="22"/>
        </w:rPr>
        <w:t xml:space="preserve"> ali ponudnik</w:t>
      </w:r>
      <w:r w:rsidRPr="00BC3A34">
        <w:rPr>
          <w:rFonts w:ascii="Century Gothic" w:hAnsi="Century Gothic" w:cs="Calibri"/>
          <w:sz w:val="22"/>
          <w:szCs w:val="22"/>
        </w:rPr>
        <w:t>«)</w:t>
      </w:r>
    </w:p>
    <w:p w14:paraId="358C8B04" w14:textId="77777777" w:rsidR="00DF3468" w:rsidRPr="00BC3A34" w:rsidRDefault="00DF3468" w:rsidP="00835D0E">
      <w:pPr>
        <w:spacing w:line="276" w:lineRule="auto"/>
        <w:rPr>
          <w:rFonts w:ascii="Century Gothic" w:hAnsi="Century Gothic" w:cs="Calibri"/>
          <w:b/>
          <w:sz w:val="22"/>
          <w:szCs w:val="22"/>
        </w:rPr>
      </w:pPr>
    </w:p>
    <w:p w14:paraId="6BBDFB22" w14:textId="77777777" w:rsidR="006B243C" w:rsidRPr="00BC3A34" w:rsidRDefault="006B243C" w:rsidP="00835D0E">
      <w:pPr>
        <w:spacing w:line="276" w:lineRule="auto"/>
        <w:rPr>
          <w:rFonts w:ascii="Century Gothic" w:hAnsi="Century Gothic" w:cs="Calibri"/>
          <w:b/>
          <w:sz w:val="22"/>
          <w:szCs w:val="22"/>
        </w:rPr>
      </w:pPr>
    </w:p>
    <w:p w14:paraId="725829A8" w14:textId="77777777" w:rsidR="002C6EC6" w:rsidRPr="00BC3A34" w:rsidRDefault="002C6EC6" w:rsidP="00835D0E">
      <w:pPr>
        <w:spacing w:line="276" w:lineRule="auto"/>
        <w:rPr>
          <w:rFonts w:ascii="Century Gothic" w:hAnsi="Century Gothic" w:cs="Calibri"/>
          <w:b/>
          <w:sz w:val="22"/>
          <w:szCs w:val="22"/>
        </w:rPr>
      </w:pPr>
    </w:p>
    <w:p w14:paraId="3B42F7DC" w14:textId="77BC3378" w:rsidR="006B243C" w:rsidRPr="00BC3A34" w:rsidRDefault="00F864FD" w:rsidP="00835D0E">
      <w:pPr>
        <w:spacing w:line="276" w:lineRule="auto"/>
        <w:rPr>
          <w:rFonts w:ascii="Century Gothic" w:hAnsi="Century Gothic" w:cs="Calibri"/>
          <w:sz w:val="22"/>
          <w:szCs w:val="22"/>
        </w:rPr>
      </w:pPr>
      <w:r w:rsidRPr="00BC3A34">
        <w:rPr>
          <w:rFonts w:ascii="Century Gothic" w:hAnsi="Century Gothic" w:cs="Calibri"/>
          <w:sz w:val="22"/>
          <w:szCs w:val="22"/>
        </w:rPr>
        <w:t>sklene</w:t>
      </w:r>
      <w:r w:rsidR="00BC3A34">
        <w:rPr>
          <w:rFonts w:ascii="Century Gothic" w:hAnsi="Century Gothic" w:cs="Calibri"/>
          <w:sz w:val="22"/>
          <w:szCs w:val="22"/>
        </w:rPr>
        <w:t>ta</w:t>
      </w:r>
    </w:p>
    <w:p w14:paraId="2187994B" w14:textId="77777777" w:rsidR="00FD7A69" w:rsidRPr="00BC3A34" w:rsidRDefault="00FD7A69" w:rsidP="00835D0E">
      <w:pPr>
        <w:spacing w:line="276" w:lineRule="auto"/>
        <w:ind w:right="965"/>
        <w:jc w:val="both"/>
        <w:rPr>
          <w:rFonts w:ascii="Century Gothic" w:hAnsi="Century Gothic" w:cs="Calibri"/>
          <w:sz w:val="22"/>
          <w:szCs w:val="22"/>
        </w:rPr>
      </w:pPr>
    </w:p>
    <w:p w14:paraId="6A1083FF" w14:textId="77777777" w:rsidR="002C6EC6" w:rsidRPr="00BC3A34" w:rsidRDefault="002C6EC6" w:rsidP="00835D0E">
      <w:pPr>
        <w:spacing w:line="276" w:lineRule="auto"/>
        <w:ind w:right="965"/>
        <w:jc w:val="both"/>
        <w:rPr>
          <w:rFonts w:ascii="Century Gothic" w:hAnsi="Century Gothic" w:cs="Calibri"/>
          <w:sz w:val="22"/>
          <w:szCs w:val="22"/>
        </w:rPr>
      </w:pPr>
    </w:p>
    <w:p w14:paraId="16A4BEDB" w14:textId="77777777" w:rsidR="002C6EC6" w:rsidRPr="00BC3A34" w:rsidRDefault="002C6EC6" w:rsidP="00835D0E">
      <w:pPr>
        <w:spacing w:line="276" w:lineRule="auto"/>
        <w:ind w:right="965"/>
        <w:jc w:val="both"/>
        <w:rPr>
          <w:rFonts w:ascii="Century Gothic" w:hAnsi="Century Gothic" w:cs="Calibri"/>
          <w:sz w:val="22"/>
          <w:szCs w:val="22"/>
        </w:rPr>
      </w:pPr>
    </w:p>
    <w:p w14:paraId="493A9CA4" w14:textId="4E6686E9" w:rsidR="00DC6D5E" w:rsidRPr="00BC3A34" w:rsidRDefault="00C14A02" w:rsidP="00FE4806">
      <w:pPr>
        <w:pStyle w:val="NASLOV40ptGRAY"/>
        <w:spacing w:after="0" w:line="276" w:lineRule="auto"/>
        <w:jc w:val="center"/>
        <w:outlineLvl w:val="0"/>
        <w:rPr>
          <w:rFonts w:ascii="Century Gothic" w:hAnsi="Century Gothic" w:cs="Calibri"/>
          <w:b/>
          <w:color w:val="auto"/>
          <w:sz w:val="22"/>
          <w:szCs w:val="22"/>
        </w:rPr>
      </w:pPr>
      <w:r>
        <w:rPr>
          <w:rFonts w:ascii="Century Gothic" w:hAnsi="Century Gothic"/>
          <w:color w:val="auto"/>
          <w:sz w:val="22"/>
          <w:szCs w:val="22"/>
        </w:rPr>
        <w:t>OKVIRNI SPORAZUM</w:t>
      </w:r>
    </w:p>
    <w:p w14:paraId="68982B8C" w14:textId="77777777" w:rsidR="00DF3468" w:rsidRPr="00BC3A34" w:rsidRDefault="00DF3468" w:rsidP="00835D0E">
      <w:pPr>
        <w:pStyle w:val="NASLOV40ptGRAY"/>
        <w:spacing w:after="0" w:line="276" w:lineRule="auto"/>
        <w:jc w:val="center"/>
        <w:rPr>
          <w:rFonts w:ascii="Century Gothic" w:hAnsi="Century Gothic"/>
          <w:caps w:val="0"/>
          <w:color w:val="595959"/>
          <w:sz w:val="22"/>
          <w:szCs w:val="22"/>
        </w:rPr>
      </w:pPr>
    </w:p>
    <w:p w14:paraId="0C699A6E" w14:textId="58382B3E" w:rsidR="0069626B" w:rsidRPr="00BC3A34" w:rsidRDefault="005D2B23" w:rsidP="0069626B">
      <w:pPr>
        <w:pStyle w:val="NASLOV40ptGRAY"/>
        <w:spacing w:after="0" w:line="276" w:lineRule="auto"/>
        <w:jc w:val="center"/>
        <w:rPr>
          <w:rFonts w:ascii="Century Gothic" w:hAnsi="Century Gothic" w:cs="Calibri"/>
          <w:b/>
          <w:color w:val="auto"/>
          <w:sz w:val="22"/>
          <w:szCs w:val="22"/>
        </w:rPr>
      </w:pPr>
      <w:r w:rsidRPr="00BC3A34">
        <w:rPr>
          <w:rFonts w:ascii="Century Gothic" w:hAnsi="Century Gothic"/>
          <w:b/>
          <w:bCs/>
          <w:color w:val="auto"/>
          <w:sz w:val="22"/>
          <w:szCs w:val="22"/>
        </w:rPr>
        <w:t xml:space="preserve">ZA </w:t>
      </w:r>
      <w:r w:rsidR="00BC3A34">
        <w:rPr>
          <w:rFonts w:ascii="Century Gothic" w:hAnsi="Century Gothic"/>
          <w:b/>
          <w:bCs/>
          <w:color w:val="auto"/>
          <w:sz w:val="22"/>
          <w:szCs w:val="22"/>
        </w:rPr>
        <w:t xml:space="preserve">vzpostavitev </w:t>
      </w:r>
      <w:r w:rsidR="00690001">
        <w:rPr>
          <w:rFonts w:ascii="Century Gothic" w:hAnsi="Century Gothic"/>
          <w:b/>
          <w:bCs/>
          <w:color w:val="auto"/>
          <w:sz w:val="22"/>
          <w:szCs w:val="22"/>
        </w:rPr>
        <w:t xml:space="preserve">JAVNEGA </w:t>
      </w:r>
      <w:r w:rsidR="00BC3A34">
        <w:rPr>
          <w:rFonts w:ascii="Century Gothic" w:hAnsi="Century Gothic"/>
          <w:b/>
          <w:bCs/>
          <w:color w:val="auto"/>
          <w:sz w:val="22"/>
          <w:szCs w:val="22"/>
        </w:rPr>
        <w:t>sistema izposoje e-koles</w:t>
      </w:r>
    </w:p>
    <w:p w14:paraId="4A5623C2" w14:textId="77777777" w:rsidR="00024853" w:rsidRPr="00BC3A34" w:rsidRDefault="00024853" w:rsidP="0069626B">
      <w:pPr>
        <w:pStyle w:val="NASLOV40ptGRAY"/>
        <w:spacing w:after="0" w:line="276" w:lineRule="auto"/>
        <w:jc w:val="center"/>
        <w:rPr>
          <w:rFonts w:ascii="Century Gothic" w:hAnsi="Century Gothic" w:cs="Calibri"/>
          <w:b/>
          <w:sz w:val="22"/>
          <w:szCs w:val="22"/>
        </w:rPr>
      </w:pPr>
      <w:r w:rsidRPr="00BC3A34">
        <w:rPr>
          <w:rFonts w:ascii="Century Gothic" w:hAnsi="Century Gothic" w:cs="Calibri"/>
          <w:b/>
          <w:sz w:val="22"/>
          <w:szCs w:val="22"/>
        </w:rPr>
        <w:t>št. _________</w:t>
      </w:r>
    </w:p>
    <w:p w14:paraId="65A6B359" w14:textId="77777777" w:rsidR="0069626B" w:rsidRPr="00BC3A34" w:rsidRDefault="0069626B" w:rsidP="0069626B">
      <w:pPr>
        <w:pStyle w:val="NASLOV40ptGRAY"/>
        <w:spacing w:after="0" w:line="276" w:lineRule="auto"/>
        <w:jc w:val="center"/>
        <w:rPr>
          <w:rFonts w:ascii="Century Gothic" w:hAnsi="Century Gothic" w:cs="Calibri"/>
          <w:b/>
          <w:sz w:val="22"/>
          <w:szCs w:val="22"/>
        </w:rPr>
      </w:pPr>
    </w:p>
    <w:p w14:paraId="473B506C" w14:textId="77777777" w:rsidR="00024853" w:rsidRPr="00BC3A34" w:rsidRDefault="00024853">
      <w:pPr>
        <w:rPr>
          <w:rFonts w:ascii="Century Gothic" w:hAnsi="Century Gothic" w:cs="Calibri"/>
          <w:b/>
          <w:caps/>
          <w:color w:val="000000"/>
          <w:sz w:val="22"/>
          <w:szCs w:val="22"/>
        </w:rPr>
      </w:pPr>
      <w:r w:rsidRPr="00BC3A34">
        <w:rPr>
          <w:rFonts w:ascii="Century Gothic" w:hAnsi="Century Gothic" w:cs="Calibri"/>
          <w:b/>
          <w:sz w:val="22"/>
          <w:szCs w:val="22"/>
        </w:rPr>
        <w:br w:type="page"/>
      </w:r>
    </w:p>
    <w:bookmarkEnd w:id="4"/>
    <w:p w14:paraId="49891913" w14:textId="77777777" w:rsidR="0069626B" w:rsidRPr="00BC3A34" w:rsidRDefault="0069626B"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lastRenderedPageBreak/>
        <w:t>UVODNE DOLOČBE</w:t>
      </w:r>
    </w:p>
    <w:p w14:paraId="2B93BF93" w14:textId="77777777" w:rsidR="0069626B" w:rsidRPr="00BC3A34" w:rsidRDefault="0069626B" w:rsidP="0046779D">
      <w:pPr>
        <w:pStyle w:val="NASLOV40ptGRAY"/>
        <w:spacing w:after="0" w:line="276" w:lineRule="auto"/>
        <w:jc w:val="center"/>
        <w:rPr>
          <w:rFonts w:ascii="Century Gothic" w:hAnsi="Century Gothic"/>
          <w:color w:val="595959"/>
          <w:sz w:val="22"/>
          <w:szCs w:val="22"/>
        </w:rPr>
      </w:pPr>
    </w:p>
    <w:p w14:paraId="5E2943CA" w14:textId="77777777" w:rsidR="00DF3468" w:rsidRPr="00BC3A34" w:rsidRDefault="00DF3468"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01A90F8" w14:textId="77777777" w:rsidR="00F5152B" w:rsidRPr="00BC3A34" w:rsidRDefault="00F5152B" w:rsidP="00835D0E">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(Uvodna določba)</w:t>
      </w:r>
    </w:p>
    <w:p w14:paraId="46386C36" w14:textId="77777777" w:rsidR="00F5152B" w:rsidRPr="00BC3A34" w:rsidRDefault="00F5152B" w:rsidP="00835D0E">
      <w:pPr>
        <w:spacing w:line="276" w:lineRule="auto"/>
        <w:ind w:left="360"/>
        <w:jc w:val="center"/>
        <w:rPr>
          <w:rFonts w:ascii="Century Gothic" w:hAnsi="Century Gothic" w:cs="Calibri"/>
          <w:sz w:val="22"/>
          <w:szCs w:val="22"/>
        </w:rPr>
      </w:pPr>
    </w:p>
    <w:p w14:paraId="7D9C1FAA" w14:textId="6A883E90" w:rsidR="0069626B" w:rsidRPr="00BC3A34" w:rsidRDefault="00742EC8" w:rsidP="00024853">
      <w:pPr>
        <w:spacing w:line="276" w:lineRule="auto"/>
        <w:jc w:val="both"/>
        <w:rPr>
          <w:rFonts w:ascii="Century Gothic" w:hAnsi="Century Gothic" w:cs="Calibri"/>
          <w:sz w:val="22"/>
          <w:szCs w:val="22"/>
        </w:rPr>
      </w:pPr>
      <w:r w:rsidRPr="00BC3A34">
        <w:rPr>
          <w:rFonts w:ascii="Century Gothic" w:hAnsi="Century Gothic" w:cs="Calibri"/>
          <w:sz w:val="22"/>
          <w:szCs w:val="22"/>
        </w:rPr>
        <w:t>Pogodben</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strank</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uvodoma ugotavlja</w:t>
      </w:r>
      <w:r w:rsidR="006D0733" w:rsidRPr="00BC3A34">
        <w:rPr>
          <w:rFonts w:ascii="Century Gothic" w:hAnsi="Century Gothic" w:cs="Calibri"/>
          <w:sz w:val="22"/>
          <w:szCs w:val="22"/>
        </w:rPr>
        <w:t>ta</w:t>
      </w:r>
      <w:r w:rsidRPr="00BC3A34">
        <w:rPr>
          <w:rFonts w:ascii="Century Gothic" w:hAnsi="Century Gothic" w:cs="Calibri"/>
          <w:sz w:val="22"/>
          <w:szCs w:val="22"/>
        </w:rPr>
        <w:t xml:space="preserve">, da </w:t>
      </w:r>
      <w:r w:rsidR="0069626B" w:rsidRPr="00BC3A34">
        <w:rPr>
          <w:rFonts w:ascii="Century Gothic" w:hAnsi="Century Gothic" w:cs="Calibri"/>
          <w:sz w:val="22"/>
          <w:szCs w:val="22"/>
        </w:rPr>
        <w:t xml:space="preserve">je </w:t>
      </w:r>
      <w:r w:rsidR="00167F06" w:rsidRPr="00BC3A34">
        <w:rPr>
          <w:rFonts w:ascii="Century Gothic" w:hAnsi="Century Gothic" w:cs="Calibri"/>
          <w:sz w:val="22"/>
          <w:szCs w:val="22"/>
        </w:rPr>
        <w:t>n</w:t>
      </w:r>
      <w:r w:rsidR="00E15D73" w:rsidRPr="00BC3A34">
        <w:rPr>
          <w:rFonts w:ascii="Century Gothic" w:hAnsi="Century Gothic" w:cs="Calibri"/>
          <w:sz w:val="22"/>
          <w:szCs w:val="22"/>
        </w:rPr>
        <w:t>aročnik</w:t>
      </w:r>
      <w:r w:rsidR="00BC3A34">
        <w:rPr>
          <w:rFonts w:ascii="Century Gothic" w:hAnsi="Century Gothic" w:cs="Calibri"/>
          <w:sz w:val="22"/>
          <w:szCs w:val="22"/>
        </w:rPr>
        <w:t xml:space="preserve"> RRA LUR v imenu vseh, v skupno naročilo vključenih naročnikov,</w:t>
      </w:r>
      <w:r w:rsidR="0069626B" w:rsidRPr="00BC3A34">
        <w:rPr>
          <w:rFonts w:ascii="Century Gothic" w:hAnsi="Century Gothic" w:cs="Calibri"/>
          <w:sz w:val="22"/>
          <w:szCs w:val="22"/>
        </w:rPr>
        <w:t xml:space="preserve"> izvedel postopek</w:t>
      </w:r>
      <w:r w:rsidR="00EB69FE" w:rsidRPr="00BC3A34">
        <w:rPr>
          <w:rFonts w:ascii="Century Gothic" w:hAnsi="Century Gothic" w:cs="Calibri"/>
          <w:sz w:val="22"/>
          <w:szCs w:val="22"/>
        </w:rPr>
        <w:t xml:space="preserve"> </w:t>
      </w:r>
      <w:r w:rsidR="007F37BC" w:rsidRPr="00BC3A34">
        <w:rPr>
          <w:rFonts w:ascii="Century Gothic" w:hAnsi="Century Gothic" w:cs="Calibri"/>
          <w:sz w:val="22"/>
          <w:szCs w:val="22"/>
        </w:rPr>
        <w:t xml:space="preserve">skupnega </w:t>
      </w:r>
      <w:r w:rsidR="0069626B" w:rsidRPr="00BC3A34">
        <w:rPr>
          <w:rFonts w:ascii="Century Gothic" w:hAnsi="Century Gothic" w:cs="Calibri"/>
          <w:sz w:val="22"/>
          <w:szCs w:val="22"/>
        </w:rPr>
        <w:t>javnega naročila: »</w:t>
      </w:r>
      <w:r w:rsidR="00BC3A34" w:rsidRPr="00BC3A34">
        <w:rPr>
          <w:rFonts w:ascii="Century Gothic" w:hAnsi="Century Gothic" w:cs="Calibri"/>
          <w:sz w:val="22"/>
          <w:szCs w:val="22"/>
        </w:rPr>
        <w:t>VZPOSTAVITEV JAVNEGA SISTEMA IZPOSOJE E-KOLES V LUR</w:t>
      </w:r>
      <w:r w:rsidR="0069626B" w:rsidRPr="00BC3A34">
        <w:rPr>
          <w:rFonts w:ascii="Century Gothic" w:hAnsi="Century Gothic" w:cs="Calibri"/>
          <w:sz w:val="22"/>
          <w:szCs w:val="22"/>
        </w:rPr>
        <w:t xml:space="preserve">«, ki je bil objavljen na </w:t>
      </w:r>
      <w:r w:rsidRPr="00BC3A34">
        <w:rPr>
          <w:rFonts w:ascii="Century Gothic" w:hAnsi="Century Gothic" w:cs="Calibri"/>
          <w:sz w:val="22"/>
          <w:szCs w:val="22"/>
        </w:rPr>
        <w:t>P</w:t>
      </w:r>
      <w:r w:rsidR="0069626B" w:rsidRPr="00BC3A34">
        <w:rPr>
          <w:rFonts w:ascii="Century Gothic" w:hAnsi="Century Gothic" w:cs="Calibri"/>
          <w:sz w:val="22"/>
          <w:szCs w:val="22"/>
        </w:rPr>
        <w:t xml:space="preserve">ortalu javnih naročil pod zaporedno številko objave </w:t>
      </w:r>
      <w:r w:rsidR="00E15D73" w:rsidRPr="00BC3A34">
        <w:rPr>
          <w:rFonts w:ascii="Century Gothic" w:hAnsi="Century Gothic" w:cs="Calibri"/>
          <w:sz w:val="22"/>
          <w:szCs w:val="22"/>
        </w:rPr>
        <w:t>…..</w:t>
      </w:r>
      <w:r w:rsidR="00024853" w:rsidRPr="00BC3A34">
        <w:rPr>
          <w:rFonts w:ascii="Century Gothic" w:hAnsi="Century Gothic" w:cs="Calibri"/>
          <w:sz w:val="22"/>
          <w:szCs w:val="22"/>
        </w:rPr>
        <w:t xml:space="preserve"> z dne </w:t>
      </w:r>
      <w:r w:rsidR="00E15D73" w:rsidRPr="00BC3A34">
        <w:rPr>
          <w:rFonts w:ascii="Century Gothic" w:hAnsi="Century Gothic" w:cs="Calibri"/>
          <w:sz w:val="22"/>
          <w:szCs w:val="22"/>
        </w:rPr>
        <w:t>…..</w:t>
      </w:r>
      <w:r w:rsidR="00024853" w:rsidRPr="00BC3A34">
        <w:rPr>
          <w:rFonts w:ascii="Century Gothic" w:hAnsi="Century Gothic" w:cs="Calibri"/>
          <w:sz w:val="22"/>
          <w:szCs w:val="22"/>
        </w:rPr>
        <w:t>. 20</w:t>
      </w:r>
      <w:r w:rsidR="00EA2DA3">
        <w:rPr>
          <w:rFonts w:ascii="Century Gothic" w:hAnsi="Century Gothic" w:cs="Calibri"/>
          <w:sz w:val="22"/>
          <w:szCs w:val="22"/>
        </w:rPr>
        <w:t>2</w:t>
      </w:r>
      <w:r w:rsidR="00F2499B">
        <w:rPr>
          <w:rFonts w:ascii="Century Gothic" w:hAnsi="Century Gothic" w:cs="Calibri"/>
          <w:sz w:val="22"/>
          <w:szCs w:val="22"/>
        </w:rPr>
        <w:t>4</w:t>
      </w:r>
      <w:r w:rsidR="006D0733" w:rsidRPr="00BC3A34">
        <w:rPr>
          <w:rFonts w:ascii="Century Gothic" w:hAnsi="Century Gothic" w:cs="Calibri"/>
          <w:sz w:val="22"/>
          <w:szCs w:val="22"/>
        </w:rPr>
        <w:t>,</w:t>
      </w:r>
      <w:r w:rsidR="0069626B" w:rsidRPr="00BC3A34">
        <w:rPr>
          <w:rFonts w:ascii="Century Gothic" w:hAnsi="Century Gothic" w:cs="Calibri"/>
          <w:sz w:val="22"/>
          <w:szCs w:val="22"/>
        </w:rPr>
        <w:t xml:space="preserve"> </w:t>
      </w:r>
      <w:r w:rsidR="006D0733" w:rsidRPr="00BC3A34">
        <w:rPr>
          <w:rFonts w:ascii="Century Gothic" w:hAnsi="Century Gothic" w:cs="Calibri"/>
          <w:sz w:val="22"/>
          <w:szCs w:val="22"/>
        </w:rPr>
        <w:t>ki</w:t>
      </w:r>
      <w:r w:rsidR="0069626B" w:rsidRPr="00BC3A34">
        <w:rPr>
          <w:rFonts w:ascii="Century Gothic" w:hAnsi="Century Gothic" w:cs="Calibri"/>
          <w:sz w:val="22"/>
          <w:szCs w:val="22"/>
        </w:rPr>
        <w:t xml:space="preserve"> je bil </w:t>
      </w:r>
      <w:r w:rsidR="006D0733" w:rsidRPr="00BC3A34">
        <w:rPr>
          <w:rFonts w:ascii="Century Gothic" w:hAnsi="Century Gothic" w:cs="Calibri"/>
          <w:sz w:val="22"/>
          <w:szCs w:val="22"/>
        </w:rPr>
        <w:t>pravna podlaga za izdajo</w:t>
      </w:r>
      <w:r w:rsidR="0069626B" w:rsidRPr="00BC3A34">
        <w:rPr>
          <w:rFonts w:ascii="Century Gothic" w:hAnsi="Century Gothic" w:cs="Calibri"/>
          <w:sz w:val="22"/>
          <w:szCs w:val="22"/>
        </w:rPr>
        <w:t xml:space="preserve"> odločitv</w:t>
      </w:r>
      <w:r w:rsidR="006D0733" w:rsidRPr="00BC3A34">
        <w:rPr>
          <w:rFonts w:ascii="Century Gothic" w:hAnsi="Century Gothic" w:cs="Calibri"/>
          <w:sz w:val="22"/>
          <w:szCs w:val="22"/>
        </w:rPr>
        <w:t>e</w:t>
      </w:r>
      <w:r w:rsidR="0069626B" w:rsidRPr="00BC3A34">
        <w:rPr>
          <w:rFonts w:ascii="Century Gothic" w:hAnsi="Century Gothic" w:cs="Calibri"/>
          <w:sz w:val="22"/>
          <w:szCs w:val="22"/>
        </w:rPr>
        <w:t xml:space="preserve"> o oddaji javnega naročila </w:t>
      </w:r>
      <w:r w:rsidR="006D0733" w:rsidRPr="00BC3A34">
        <w:rPr>
          <w:rFonts w:ascii="Century Gothic" w:hAnsi="Century Gothic" w:cs="Calibri"/>
          <w:sz w:val="22"/>
          <w:szCs w:val="22"/>
        </w:rPr>
        <w:t xml:space="preserve">št. … z dne …., s katero je bil izvajalec izbran </w:t>
      </w:r>
      <w:r w:rsidR="0069626B" w:rsidRPr="00BC3A34">
        <w:rPr>
          <w:rFonts w:ascii="Century Gothic" w:hAnsi="Century Gothic" w:cs="Calibri"/>
          <w:sz w:val="22"/>
          <w:szCs w:val="22"/>
        </w:rPr>
        <w:t>kot najugodnejši ponudnik</w:t>
      </w:r>
      <w:r w:rsidRPr="00BC3A34">
        <w:rPr>
          <w:rFonts w:ascii="Century Gothic" w:hAnsi="Century Gothic" w:cs="Calibri"/>
          <w:sz w:val="22"/>
          <w:szCs w:val="22"/>
        </w:rPr>
        <w:t>.</w:t>
      </w:r>
    </w:p>
    <w:p w14:paraId="6E26E802" w14:textId="77777777" w:rsidR="003D4310" w:rsidRPr="00BC3A34" w:rsidRDefault="003D4310" w:rsidP="00024853">
      <w:pPr>
        <w:spacing w:line="276" w:lineRule="auto"/>
        <w:jc w:val="both"/>
        <w:rPr>
          <w:rFonts w:ascii="Century Gothic" w:hAnsi="Century Gothic" w:cs="Calibri"/>
          <w:sz w:val="22"/>
          <w:szCs w:val="22"/>
        </w:rPr>
      </w:pPr>
    </w:p>
    <w:p w14:paraId="68278781" w14:textId="77777777" w:rsidR="00A73FB3" w:rsidRPr="00690001" w:rsidRDefault="00A73FB3" w:rsidP="00995754">
      <w:pPr>
        <w:pStyle w:val="Odstavekseznama"/>
        <w:spacing w:line="276" w:lineRule="auto"/>
        <w:jc w:val="both"/>
        <w:rPr>
          <w:rFonts w:ascii="Century Gothic" w:hAnsi="Century Gothic" w:cs="Calibri"/>
          <w:b/>
          <w:sz w:val="22"/>
          <w:szCs w:val="22"/>
        </w:rPr>
      </w:pPr>
    </w:p>
    <w:p w14:paraId="26A1415D" w14:textId="15832997" w:rsidR="00C73CB0" w:rsidRPr="00BC3A34" w:rsidRDefault="006B243C"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 xml:space="preserve">PREDMET </w:t>
      </w:r>
      <w:r w:rsidR="00182D3D">
        <w:rPr>
          <w:rFonts w:ascii="Century Gothic" w:hAnsi="Century Gothic" w:cs="Calibri"/>
          <w:b/>
          <w:sz w:val="22"/>
          <w:szCs w:val="22"/>
        </w:rPr>
        <w:t>OKVIRNEGA SPORAZUMA</w:t>
      </w:r>
    </w:p>
    <w:p w14:paraId="13554210" w14:textId="77777777" w:rsidR="00C73CB0" w:rsidRPr="00BC3A34" w:rsidRDefault="00C73CB0"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8D418E8" w14:textId="63DF48EA" w:rsidR="008D24BE"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(Predmet </w:t>
      </w:r>
      <w:r w:rsidR="00182D3D">
        <w:rPr>
          <w:rFonts w:ascii="Century Gothic" w:hAnsi="Century Gothic" w:cs="Calibri"/>
          <w:sz w:val="22"/>
          <w:szCs w:val="22"/>
        </w:rPr>
        <w:t>okvirnega sporazuma</w:t>
      </w:r>
      <w:r w:rsidRPr="00BC3A34">
        <w:rPr>
          <w:rFonts w:ascii="Century Gothic" w:hAnsi="Century Gothic" w:cs="Calibri"/>
          <w:sz w:val="22"/>
          <w:szCs w:val="22"/>
        </w:rPr>
        <w:t>)</w:t>
      </w:r>
    </w:p>
    <w:p w14:paraId="0BCC65DC" w14:textId="77777777" w:rsidR="00F5152B" w:rsidRPr="00BC3A34" w:rsidRDefault="00F5152B" w:rsidP="00835D0E">
      <w:pPr>
        <w:spacing w:line="276" w:lineRule="auto"/>
        <w:jc w:val="center"/>
        <w:rPr>
          <w:rFonts w:ascii="Century Gothic" w:hAnsi="Century Gothic" w:cs="Calibri"/>
          <w:sz w:val="22"/>
          <w:szCs w:val="22"/>
        </w:rPr>
      </w:pPr>
    </w:p>
    <w:p w14:paraId="3B6C59C7" w14:textId="109C4A4D" w:rsidR="006E1136" w:rsidRPr="00BC3A34" w:rsidRDefault="006B243C"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 </w:t>
      </w:r>
      <w:r w:rsidR="00182D3D">
        <w:rPr>
          <w:rFonts w:ascii="Century Gothic" w:hAnsi="Century Gothic" w:cs="Calibri"/>
          <w:sz w:val="22"/>
          <w:szCs w:val="22"/>
        </w:rPr>
        <w:t>tem okvirnim sporazumom</w:t>
      </w:r>
      <w:r w:rsidRPr="00BC3A34">
        <w:rPr>
          <w:rFonts w:ascii="Century Gothic" w:hAnsi="Century Gothic" w:cs="Calibri"/>
          <w:sz w:val="22"/>
          <w:szCs w:val="22"/>
        </w:rPr>
        <w:t xml:space="preserve"> </w:t>
      </w:r>
      <w:r w:rsidR="002C6EC6" w:rsidRPr="00BC3A34">
        <w:rPr>
          <w:rFonts w:ascii="Century Gothic" w:hAnsi="Century Gothic" w:cs="Calibri"/>
          <w:sz w:val="22"/>
          <w:szCs w:val="22"/>
        </w:rPr>
        <w:t>naročnik</w:t>
      </w:r>
      <w:r w:rsidRPr="00BC3A34">
        <w:rPr>
          <w:rFonts w:ascii="Century Gothic" w:hAnsi="Century Gothic" w:cs="Calibri"/>
          <w:sz w:val="22"/>
          <w:szCs w:val="22"/>
        </w:rPr>
        <w:t xml:space="preserve"> </w:t>
      </w:r>
      <w:r w:rsidR="00182D3D">
        <w:rPr>
          <w:rFonts w:ascii="Century Gothic" w:hAnsi="Century Gothic" w:cs="Calibri"/>
          <w:sz w:val="22"/>
          <w:szCs w:val="22"/>
        </w:rPr>
        <w:t>in</w:t>
      </w:r>
      <w:r w:rsidRPr="00BC3A34">
        <w:rPr>
          <w:rFonts w:ascii="Century Gothic" w:hAnsi="Century Gothic" w:cs="Calibri"/>
          <w:sz w:val="22"/>
          <w:szCs w:val="22"/>
        </w:rPr>
        <w:t xml:space="preserve"> izvajalec</w:t>
      </w:r>
      <w:r w:rsidR="00182D3D">
        <w:rPr>
          <w:rFonts w:ascii="Century Gothic" w:hAnsi="Century Gothic" w:cs="Calibri"/>
          <w:sz w:val="22"/>
          <w:szCs w:val="22"/>
        </w:rPr>
        <w:t xml:space="preserve"> določita pogoje za izvajanje predmeta okvirnega sporazuma, </w:t>
      </w:r>
      <w:r w:rsidR="004149CC" w:rsidRPr="00BC3A34">
        <w:rPr>
          <w:rFonts w:ascii="Century Gothic" w:hAnsi="Century Gothic" w:cs="Calibri"/>
          <w:sz w:val="22"/>
          <w:szCs w:val="22"/>
        </w:rPr>
        <w:t xml:space="preserve"> ki vključuje</w:t>
      </w:r>
      <w:r w:rsidR="00215700" w:rsidRPr="00BC3A34">
        <w:rPr>
          <w:rFonts w:ascii="Century Gothic" w:hAnsi="Century Gothic" w:cs="Calibri"/>
          <w:sz w:val="22"/>
          <w:szCs w:val="22"/>
        </w:rPr>
        <w:t xml:space="preserve"> </w:t>
      </w:r>
      <w:r w:rsidR="00BC3A34">
        <w:rPr>
          <w:rFonts w:ascii="Century Gothic" w:hAnsi="Century Gothic" w:cs="Calibri"/>
          <w:sz w:val="22"/>
          <w:szCs w:val="22"/>
        </w:rPr>
        <w:t xml:space="preserve">postavitev in dobavo </w:t>
      </w:r>
      <w:r w:rsidR="00BC3A34" w:rsidRPr="00995754">
        <w:rPr>
          <w:rFonts w:ascii="Century Gothic" w:hAnsi="Century Gothic" w:cs="Calibri"/>
          <w:sz w:val="22"/>
          <w:szCs w:val="22"/>
        </w:rPr>
        <w:t xml:space="preserve">postajališč, priklopnih mest ter </w:t>
      </w:r>
      <w:r w:rsidR="0087137C" w:rsidRPr="00995754">
        <w:rPr>
          <w:rFonts w:ascii="Century Gothic" w:hAnsi="Century Gothic" w:cs="Calibri"/>
          <w:sz w:val="22"/>
          <w:szCs w:val="22"/>
        </w:rPr>
        <w:t xml:space="preserve">dobavo </w:t>
      </w:r>
      <w:r w:rsidR="00BC3A34" w:rsidRPr="00995754">
        <w:rPr>
          <w:rFonts w:ascii="Century Gothic" w:hAnsi="Century Gothic" w:cs="Calibri"/>
          <w:sz w:val="22"/>
          <w:szCs w:val="22"/>
        </w:rPr>
        <w:t>e-koles</w:t>
      </w:r>
      <w:r w:rsidR="006D43AA" w:rsidRPr="00995754">
        <w:rPr>
          <w:rFonts w:ascii="Century Gothic" w:hAnsi="Century Gothic" w:cs="Calibri"/>
          <w:sz w:val="22"/>
          <w:szCs w:val="22"/>
        </w:rPr>
        <w:t xml:space="preserve"> z vzdrževanjem in upravljanjem za obdobje 60 mesecev od </w:t>
      </w:r>
      <w:r w:rsidR="00995754" w:rsidRPr="00995754">
        <w:rPr>
          <w:rFonts w:ascii="Century Gothic" w:hAnsi="Century Gothic" w:cs="Calibri"/>
          <w:sz w:val="22"/>
          <w:szCs w:val="22"/>
        </w:rPr>
        <w:t>dobave opreme</w:t>
      </w:r>
      <w:r w:rsidR="006D43AA" w:rsidRPr="00995754">
        <w:rPr>
          <w:rFonts w:ascii="Century Gothic" w:hAnsi="Century Gothic" w:cs="Calibri"/>
          <w:sz w:val="22"/>
          <w:szCs w:val="22"/>
        </w:rPr>
        <w:t xml:space="preserve">, skupaj z </w:t>
      </w:r>
      <w:r w:rsidR="003D4310" w:rsidRPr="00995754">
        <w:rPr>
          <w:rFonts w:ascii="Century Gothic" w:hAnsi="Century Gothic" w:cs="Calibri"/>
          <w:sz w:val="22"/>
          <w:szCs w:val="22"/>
        </w:rPr>
        <w:t>izvajanje</w:t>
      </w:r>
      <w:r w:rsidR="006D43AA" w:rsidRPr="00995754">
        <w:rPr>
          <w:rFonts w:ascii="Century Gothic" w:hAnsi="Century Gothic" w:cs="Calibri"/>
          <w:sz w:val="22"/>
          <w:szCs w:val="22"/>
        </w:rPr>
        <w:t>m</w:t>
      </w:r>
      <w:r w:rsidR="003D4310" w:rsidRPr="00995754">
        <w:rPr>
          <w:rFonts w:ascii="Century Gothic" w:hAnsi="Century Gothic" w:cs="Calibri"/>
          <w:sz w:val="22"/>
          <w:szCs w:val="22"/>
        </w:rPr>
        <w:t xml:space="preserve"> storitev centra za upravljanje in</w:t>
      </w:r>
      <w:r w:rsidR="004149CC" w:rsidRPr="00995754">
        <w:rPr>
          <w:rFonts w:ascii="Century Gothic" w:hAnsi="Century Gothic" w:cs="Calibri"/>
          <w:sz w:val="22"/>
          <w:szCs w:val="22"/>
        </w:rPr>
        <w:t xml:space="preserve"> </w:t>
      </w:r>
      <w:r w:rsidR="00215700" w:rsidRPr="00995754">
        <w:rPr>
          <w:rFonts w:ascii="Century Gothic" w:hAnsi="Century Gothic" w:cs="Calibri"/>
          <w:sz w:val="22"/>
          <w:szCs w:val="22"/>
        </w:rPr>
        <w:t>najem</w:t>
      </w:r>
      <w:r w:rsidR="00215700" w:rsidRPr="00BC3A34">
        <w:rPr>
          <w:rFonts w:ascii="Century Gothic" w:hAnsi="Century Gothic" w:cs="Calibri"/>
          <w:sz w:val="22"/>
          <w:szCs w:val="22"/>
        </w:rPr>
        <w:t xml:space="preserve"> </w:t>
      </w:r>
      <w:r w:rsidR="00362770" w:rsidRPr="00BC3A34">
        <w:rPr>
          <w:rFonts w:ascii="Century Gothic" w:hAnsi="Century Gothic" w:cs="Calibri"/>
          <w:sz w:val="22"/>
          <w:szCs w:val="22"/>
        </w:rPr>
        <w:t>opreme</w:t>
      </w:r>
      <w:r w:rsidR="00215700"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0021570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215700" w:rsidRPr="00BC3A34">
        <w:rPr>
          <w:rFonts w:ascii="Century Gothic" w:hAnsi="Century Gothic" w:cs="Calibri"/>
          <w:sz w:val="22"/>
          <w:szCs w:val="22"/>
        </w:rPr>
        <w:t xml:space="preserve"> za uporabnike v občini </w:t>
      </w:r>
      <w:r w:rsidR="006D43AA">
        <w:rPr>
          <w:rFonts w:ascii="Century Gothic" w:hAnsi="Century Gothic" w:cs="Calibri"/>
          <w:sz w:val="22"/>
          <w:szCs w:val="22"/>
        </w:rPr>
        <w:t>naročnika</w:t>
      </w:r>
      <w:r w:rsidR="00215700" w:rsidRPr="00BC3A34">
        <w:rPr>
          <w:rFonts w:ascii="Century Gothic" w:hAnsi="Century Gothic" w:cs="Calibri"/>
          <w:sz w:val="22"/>
          <w:szCs w:val="22"/>
        </w:rPr>
        <w:t xml:space="preserve"> </w:t>
      </w:r>
      <w:r w:rsidR="00A73FB3" w:rsidRPr="00BC3A34">
        <w:rPr>
          <w:rFonts w:ascii="Century Gothic" w:hAnsi="Century Gothic" w:cs="Calibri"/>
          <w:sz w:val="22"/>
          <w:szCs w:val="22"/>
        </w:rPr>
        <w:t xml:space="preserve">v obsegu in </w:t>
      </w:r>
      <w:r w:rsidR="004C4C27" w:rsidRPr="00BC3A34">
        <w:rPr>
          <w:rFonts w:ascii="Century Gothic" w:hAnsi="Century Gothic" w:cs="Calibri"/>
          <w:sz w:val="22"/>
          <w:szCs w:val="22"/>
        </w:rPr>
        <w:t>pod pogoji</w:t>
      </w:r>
      <w:r w:rsidR="00C24963" w:rsidRPr="00BC3A34">
        <w:rPr>
          <w:rFonts w:ascii="Century Gothic" w:hAnsi="Century Gothic" w:cs="Calibri"/>
          <w:sz w:val="22"/>
          <w:szCs w:val="22"/>
        </w:rPr>
        <w:t>,</w:t>
      </w:r>
      <w:r w:rsidR="004C4C27" w:rsidRPr="00BC3A34">
        <w:rPr>
          <w:rFonts w:ascii="Century Gothic" w:hAnsi="Century Gothic" w:cs="Calibri"/>
          <w:sz w:val="22"/>
          <w:szCs w:val="22"/>
        </w:rPr>
        <w:t xml:space="preserve"> opredeljenimi v tehničn</w:t>
      </w:r>
      <w:r w:rsidR="007220F9" w:rsidRPr="00BC3A34">
        <w:rPr>
          <w:rFonts w:ascii="Century Gothic" w:hAnsi="Century Gothic" w:cs="Calibri"/>
          <w:sz w:val="22"/>
          <w:szCs w:val="22"/>
        </w:rPr>
        <w:t>i</w:t>
      </w:r>
      <w:r w:rsidR="004C4C27" w:rsidRPr="00BC3A34">
        <w:rPr>
          <w:rFonts w:ascii="Century Gothic" w:hAnsi="Century Gothic" w:cs="Calibri"/>
          <w:sz w:val="22"/>
          <w:szCs w:val="22"/>
        </w:rPr>
        <w:t xml:space="preserve"> specifikacij</w:t>
      </w:r>
      <w:r w:rsidR="007220F9" w:rsidRPr="00BC3A34">
        <w:rPr>
          <w:rFonts w:ascii="Century Gothic" w:hAnsi="Century Gothic" w:cs="Calibri"/>
          <w:sz w:val="22"/>
          <w:szCs w:val="22"/>
        </w:rPr>
        <w:t>i</w:t>
      </w:r>
      <w:r w:rsidR="006D43AA">
        <w:rPr>
          <w:rFonts w:ascii="Century Gothic" w:hAnsi="Century Gothic" w:cs="Calibri"/>
          <w:sz w:val="22"/>
          <w:szCs w:val="22"/>
        </w:rPr>
        <w:t xml:space="preserve">, </w:t>
      </w:r>
      <w:r w:rsidR="00917367" w:rsidRPr="00BC3A34">
        <w:rPr>
          <w:rFonts w:ascii="Century Gothic" w:hAnsi="Century Gothic" w:cs="Calibri"/>
          <w:sz w:val="22"/>
          <w:szCs w:val="22"/>
        </w:rPr>
        <w:t xml:space="preserve">ki </w:t>
      </w:r>
      <w:r w:rsidR="004149CC" w:rsidRPr="00BC3A34">
        <w:rPr>
          <w:rFonts w:ascii="Century Gothic" w:hAnsi="Century Gothic" w:cs="Calibri"/>
          <w:sz w:val="22"/>
          <w:szCs w:val="22"/>
        </w:rPr>
        <w:t>je</w:t>
      </w:r>
      <w:r w:rsidR="00917367" w:rsidRPr="00BC3A34">
        <w:rPr>
          <w:rFonts w:ascii="Century Gothic" w:hAnsi="Century Gothic" w:cs="Calibri"/>
          <w:sz w:val="22"/>
          <w:szCs w:val="22"/>
        </w:rPr>
        <w:t xml:space="preserve"> </w:t>
      </w:r>
      <w:r w:rsidR="004149CC" w:rsidRPr="00BC3A34">
        <w:rPr>
          <w:rFonts w:ascii="Century Gothic" w:hAnsi="Century Gothic" w:cs="Calibri"/>
          <w:sz w:val="22"/>
          <w:szCs w:val="22"/>
        </w:rPr>
        <w:t>sestavni del</w:t>
      </w:r>
      <w:r w:rsidR="00917367"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362770" w:rsidRPr="00BC3A34">
        <w:rPr>
          <w:rFonts w:ascii="Century Gothic" w:hAnsi="Century Gothic" w:cs="Calibri"/>
          <w:sz w:val="22"/>
          <w:szCs w:val="22"/>
        </w:rPr>
        <w:t xml:space="preserve"> (v nadaljevanju: »Tehnične specifikacije«)</w:t>
      </w:r>
      <w:r w:rsidR="00182D3D">
        <w:rPr>
          <w:rFonts w:ascii="Century Gothic" w:hAnsi="Century Gothic" w:cs="Calibri"/>
          <w:sz w:val="22"/>
          <w:szCs w:val="22"/>
        </w:rPr>
        <w:t xml:space="preserve"> ter v obsegu, ki bodo določeni ob posameznem povpraševanju oz. naročilu ter opredeljeni v Pogodbi za vzpostavitev javnega sistema izposoje e-koles (v nadaljevanju: pogodba)</w:t>
      </w:r>
      <w:r w:rsidR="003B51CE">
        <w:rPr>
          <w:rFonts w:ascii="Century Gothic" w:hAnsi="Century Gothic" w:cs="Calibri"/>
          <w:sz w:val="22"/>
          <w:szCs w:val="22"/>
        </w:rPr>
        <w:t>, ki je sestavni del dokumentacije v zvezi z oddajo javnega naročila</w:t>
      </w:r>
      <w:r w:rsidR="00917367" w:rsidRPr="00BC3A34">
        <w:rPr>
          <w:rFonts w:ascii="Century Gothic" w:hAnsi="Century Gothic" w:cs="Calibri"/>
          <w:sz w:val="22"/>
          <w:szCs w:val="22"/>
        </w:rPr>
        <w:t>.</w:t>
      </w:r>
      <w:r w:rsidR="00177A6A" w:rsidRPr="00BC3A34">
        <w:rPr>
          <w:rFonts w:ascii="Century Gothic" w:hAnsi="Century Gothic" w:cs="Calibri"/>
          <w:sz w:val="22"/>
          <w:szCs w:val="22"/>
        </w:rPr>
        <w:t xml:space="preserve"> </w:t>
      </w:r>
    </w:p>
    <w:p w14:paraId="73E78B5D" w14:textId="2D8E5892" w:rsidR="003D4310" w:rsidRPr="00BC3A34" w:rsidRDefault="003D4310" w:rsidP="006E1136">
      <w:pPr>
        <w:tabs>
          <w:tab w:val="left" w:pos="10065"/>
        </w:tabs>
        <w:spacing w:line="276" w:lineRule="auto"/>
        <w:ind w:right="-46"/>
        <w:jc w:val="both"/>
        <w:rPr>
          <w:rFonts w:ascii="Century Gothic" w:hAnsi="Century Gothic" w:cs="Calibri"/>
          <w:color w:val="FF0000"/>
          <w:sz w:val="22"/>
          <w:szCs w:val="22"/>
        </w:rPr>
      </w:pPr>
    </w:p>
    <w:p w14:paraId="14DA6AF2" w14:textId="2CB448B5" w:rsidR="003D4310" w:rsidRPr="00BC3A34" w:rsidRDefault="007B1A05"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w:t>
      </w:r>
      <w:r w:rsidR="00362770" w:rsidRPr="00BC3A34">
        <w:rPr>
          <w:rFonts w:ascii="Century Gothic" w:hAnsi="Century Gothic" w:cs="Calibri"/>
          <w:sz w:val="22"/>
          <w:szCs w:val="22"/>
        </w:rPr>
        <w:t>prema</w:t>
      </w:r>
      <w:r w:rsidR="003D4310" w:rsidRPr="00BC3A34">
        <w:rPr>
          <w:rFonts w:ascii="Century Gothic" w:hAnsi="Century Gothic" w:cs="Calibri"/>
          <w:sz w:val="22"/>
          <w:szCs w:val="22"/>
        </w:rPr>
        <w:t xml:space="preserve"> za delovanje</w:t>
      </w:r>
      <w:r w:rsidR="00690001">
        <w:rPr>
          <w:rFonts w:ascii="Century Gothic" w:hAnsi="Century Gothic" w:cs="Calibri"/>
          <w:sz w:val="22"/>
          <w:szCs w:val="22"/>
        </w:rPr>
        <w:t xml:space="preserve"> javnega</w:t>
      </w:r>
      <w:r w:rsidR="003D4310" w:rsidRPr="00BC3A34">
        <w:rPr>
          <w:rFonts w:ascii="Century Gothic" w:hAnsi="Century Gothic" w:cs="Calibri"/>
          <w:sz w:val="22"/>
          <w:szCs w:val="22"/>
        </w:rPr>
        <w:t xml:space="preserve"> sistem</w:t>
      </w:r>
      <w:r w:rsidR="00E9084A" w:rsidRPr="00BC3A34">
        <w:rPr>
          <w:rFonts w:ascii="Century Gothic" w:hAnsi="Century Gothic" w:cs="Calibri"/>
          <w:sz w:val="22"/>
          <w:szCs w:val="22"/>
        </w:rPr>
        <w:t>a</w:t>
      </w:r>
      <w:r w:rsidR="003D4310" w:rsidRPr="00BC3A34">
        <w:rPr>
          <w:rFonts w:ascii="Century Gothic" w:hAnsi="Century Gothic" w:cs="Calibri"/>
          <w:sz w:val="22"/>
          <w:szCs w:val="22"/>
        </w:rPr>
        <w:t xml:space="preserve">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3D4310" w:rsidRPr="00BC3A34">
        <w:rPr>
          <w:rFonts w:ascii="Century Gothic" w:hAnsi="Century Gothic" w:cs="Calibri"/>
          <w:sz w:val="22"/>
          <w:szCs w:val="22"/>
        </w:rPr>
        <w:t xml:space="preserve"> vključuje:</w:t>
      </w:r>
    </w:p>
    <w:p w14:paraId="77E7465B" w14:textId="17382B0B" w:rsidR="003D4310" w:rsidRDefault="006D43AA"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e-kolesa</w:t>
      </w:r>
      <w:r w:rsidR="003D4310" w:rsidRPr="00BC3A34">
        <w:rPr>
          <w:rFonts w:ascii="Century Gothic" w:hAnsi="Century Gothic" w:cs="Calibri"/>
          <w:sz w:val="22"/>
          <w:szCs w:val="22"/>
        </w:rPr>
        <w:t>, skladno s specifikacijami, opredeljenimi v dokumentu »Tehnične specifikacije«;</w:t>
      </w:r>
    </w:p>
    <w:p w14:paraId="37D60FA9" w14:textId="2C9549F4" w:rsidR="0087137C"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postajališča, </w:t>
      </w:r>
      <w:r w:rsidRPr="00BC3A34">
        <w:rPr>
          <w:rFonts w:ascii="Century Gothic" w:hAnsi="Century Gothic" w:cs="Calibri"/>
          <w:sz w:val="22"/>
          <w:szCs w:val="22"/>
        </w:rPr>
        <w:t>s specifikacijami, opredeljenimi v dokumentu »Tehnične specifikacije«;</w:t>
      </w:r>
    </w:p>
    <w:p w14:paraId="7FA821D6" w14:textId="740B3194" w:rsidR="0087137C" w:rsidRPr="00BC3A34"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priklopna mesta </w:t>
      </w:r>
      <w:r w:rsidRPr="00BC3A34">
        <w:rPr>
          <w:rFonts w:ascii="Century Gothic" w:hAnsi="Century Gothic" w:cs="Calibri"/>
          <w:sz w:val="22"/>
          <w:szCs w:val="22"/>
        </w:rPr>
        <w:t>s specifikacijami, opredeljenimi v dokumentu »Tehnične specifikacije«;</w:t>
      </w:r>
    </w:p>
    <w:p w14:paraId="23ABF17B" w14:textId="03BCF1C9" w:rsidR="003D4310" w:rsidRPr="00BC3A34"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strojno opremo </w:t>
      </w:r>
      <w:r w:rsidR="007B1A05" w:rsidRPr="00BC3A34">
        <w:rPr>
          <w:rFonts w:ascii="Century Gothic" w:hAnsi="Century Gothic" w:cs="Calibri"/>
          <w:sz w:val="22"/>
          <w:szCs w:val="22"/>
        </w:rPr>
        <w:t xml:space="preserve">za izvajanje transakcij </w:t>
      </w:r>
      <w:r w:rsidR="00690001" w:rsidRPr="00690001">
        <w:rPr>
          <w:rFonts w:ascii="Century Gothic" w:hAnsi="Century Gothic" w:cs="Calibri"/>
          <w:sz w:val="22"/>
          <w:szCs w:val="22"/>
        </w:rPr>
        <w:t>s platformo enotne mestne aplikacije in kartice Urbana ter fizična kompatibilnost z že obstoječim javnim sistemom izposoje e-koles v Mestni občini Ljubljana,</w:t>
      </w:r>
      <w:r w:rsidRPr="00BC3A34">
        <w:rPr>
          <w:rFonts w:ascii="Century Gothic" w:hAnsi="Century Gothic" w:cs="Calibri"/>
          <w:sz w:val="22"/>
          <w:szCs w:val="22"/>
        </w:rPr>
        <w:t xml:space="preserve"> skladno s specifikacijami, opredeljenimi v dokumentu dokumentaciji v zvezi z oddajo javnega naročila »Tehnične specifikacije«;</w:t>
      </w:r>
    </w:p>
    <w:p w14:paraId="0D4E80A5" w14:textId="3E03A992" w:rsidR="0035765D"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programsko opremo za vodenje in nadzor nad transakcijami </w:t>
      </w:r>
      <w:r w:rsidR="006D43AA">
        <w:rPr>
          <w:rFonts w:ascii="Century Gothic" w:hAnsi="Century Gothic" w:cs="Calibri"/>
          <w:sz w:val="22"/>
          <w:szCs w:val="22"/>
        </w:rPr>
        <w:t xml:space="preserve">s </w:t>
      </w:r>
      <w:r w:rsidR="00690001" w:rsidRPr="00690001">
        <w:rPr>
          <w:rFonts w:ascii="Century Gothic" w:hAnsi="Century Gothic" w:cs="Calibri"/>
          <w:sz w:val="22"/>
          <w:szCs w:val="22"/>
        </w:rPr>
        <w:t xml:space="preserve">sistemi plačevanja, ki so že uveljavljeni v Ljubljani (npr. kartično plačevanje, </w:t>
      </w:r>
      <w:r w:rsidR="003633DD" w:rsidRPr="00E536E1">
        <w:rPr>
          <w:rFonts w:ascii="Century Gothic" w:hAnsi="Century Gothic" w:cs="Calibri"/>
          <w:color w:val="FF0000"/>
          <w:sz w:val="22"/>
          <w:szCs w:val="22"/>
        </w:rPr>
        <w:t>rezervacija e</w:t>
      </w:r>
      <w:r w:rsidR="003633DD">
        <w:rPr>
          <w:rFonts w:ascii="Century Gothic" w:hAnsi="Century Gothic" w:cs="Calibri"/>
          <w:color w:val="FF0000"/>
          <w:sz w:val="22"/>
          <w:szCs w:val="22"/>
        </w:rPr>
        <w:t>-k</w:t>
      </w:r>
      <w:r w:rsidR="003633DD" w:rsidRPr="00E536E1">
        <w:rPr>
          <w:rFonts w:ascii="Century Gothic" w:hAnsi="Century Gothic" w:cs="Calibri"/>
          <w:color w:val="FF0000"/>
          <w:sz w:val="22"/>
          <w:szCs w:val="22"/>
        </w:rPr>
        <w:t>oles s kartico Urbana</w:t>
      </w:r>
      <w:r w:rsidR="00690001" w:rsidRPr="00690001">
        <w:rPr>
          <w:rFonts w:ascii="Century Gothic" w:hAnsi="Century Gothic" w:cs="Calibri"/>
          <w:sz w:val="22"/>
          <w:szCs w:val="22"/>
        </w:rPr>
        <w:t>, IJPP, ter brezstično plačevanje prek aplikacij itd.)</w:t>
      </w:r>
      <w:r w:rsidRPr="00BC3A34">
        <w:rPr>
          <w:rFonts w:ascii="Century Gothic" w:hAnsi="Century Gothic" w:cs="Calibri"/>
          <w:sz w:val="22"/>
          <w:szCs w:val="22"/>
        </w:rPr>
        <w:t xml:space="preserve"> in delovanjem sistema, skladno s specifikacijami, opredeljenimi v dokumentu dokumentaciji v zvezi z oddajo javnega naročila »Tehnične specifikacije«</w:t>
      </w:r>
      <w:r w:rsidR="006D43AA">
        <w:rPr>
          <w:rFonts w:ascii="Century Gothic" w:hAnsi="Century Gothic" w:cs="Calibri"/>
          <w:sz w:val="22"/>
          <w:szCs w:val="22"/>
        </w:rPr>
        <w:t>.</w:t>
      </w:r>
    </w:p>
    <w:p w14:paraId="4296911B" w14:textId="77777777" w:rsidR="006D43AA" w:rsidRPr="006D43AA" w:rsidRDefault="006D43AA" w:rsidP="006D43AA">
      <w:pPr>
        <w:pStyle w:val="Odstavekseznama"/>
        <w:tabs>
          <w:tab w:val="left" w:pos="10065"/>
        </w:tabs>
        <w:spacing w:line="276" w:lineRule="auto"/>
        <w:ind w:right="-46"/>
        <w:jc w:val="both"/>
        <w:rPr>
          <w:rFonts w:ascii="Century Gothic" w:hAnsi="Century Gothic" w:cs="Calibri"/>
          <w:sz w:val="22"/>
          <w:szCs w:val="22"/>
        </w:rPr>
      </w:pPr>
    </w:p>
    <w:p w14:paraId="4FDE4DD1" w14:textId="5DAC36D5"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Storitve, ki jih mora zagotavljati izvajalec preko centra za upravljanje</w:t>
      </w:r>
      <w:r w:rsidR="00690001">
        <w:rPr>
          <w:rFonts w:ascii="Century Gothic" w:hAnsi="Century Gothic" w:cs="Calibri"/>
          <w:sz w:val="22"/>
          <w:szCs w:val="22"/>
        </w:rPr>
        <w:t xml:space="preserve"> in nadzor sistema</w:t>
      </w:r>
      <w:r w:rsidRPr="00BC3A34">
        <w:rPr>
          <w:rFonts w:ascii="Century Gothic" w:hAnsi="Century Gothic" w:cs="Calibri"/>
          <w:sz w:val="22"/>
          <w:szCs w:val="22"/>
        </w:rPr>
        <w:t xml:space="preserve"> so:</w:t>
      </w:r>
    </w:p>
    <w:p w14:paraId="334B3408"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delovanje 24 ur na dan 7 dni v tednu;</w:t>
      </w:r>
    </w:p>
    <w:p w14:paraId="6717E31B"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nadzor nad posameznimi plačilnimi mesti;</w:t>
      </w:r>
    </w:p>
    <w:p w14:paraId="1A707899"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upravljanje plačilnih mest;</w:t>
      </w:r>
    </w:p>
    <w:p w14:paraId="67CF4DBC"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oddaljeno upravljanje in nadzor vseh plačilnih mest;</w:t>
      </w:r>
    </w:p>
    <w:p w14:paraId="1E5C2285" w14:textId="64BEA566"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sprejem, hramba in obdelava vseh sporočil iz naprav oz. plačilnih mest;</w:t>
      </w:r>
    </w:p>
    <w:p w14:paraId="15C09794" w14:textId="16839B65" w:rsidR="003D4310" w:rsidRPr="00BC3A34" w:rsidRDefault="003D4310" w:rsidP="003D4310">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beleženje klicev uporabnikov 24 ur na dan 7 dni na teden;</w:t>
      </w:r>
    </w:p>
    <w:p w14:paraId="665432E8" w14:textId="77777777" w:rsidR="00995754" w:rsidRDefault="003D4310" w:rsidP="00995754">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pomoč uporabnikom 24 ur na dan 7 dni na teden;</w:t>
      </w:r>
    </w:p>
    <w:p w14:paraId="49FD8D3C" w14:textId="66C9C9EB" w:rsidR="003D4310" w:rsidRPr="00995754" w:rsidRDefault="00690001" w:rsidP="00995754">
      <w:pPr>
        <w:pStyle w:val="Odstavekseznama"/>
        <w:numPr>
          <w:ilvl w:val="0"/>
          <w:numId w:val="23"/>
        </w:numPr>
        <w:jc w:val="both"/>
        <w:rPr>
          <w:rFonts w:ascii="Century Gothic" w:hAnsi="Century Gothic" w:cs="Calibri"/>
          <w:sz w:val="22"/>
          <w:szCs w:val="22"/>
        </w:rPr>
      </w:pPr>
      <w:r w:rsidRPr="00995754">
        <w:rPr>
          <w:rFonts w:ascii="Century Gothic" w:hAnsi="Century Gothic" w:cs="Calibri"/>
          <w:sz w:val="22"/>
          <w:szCs w:val="22"/>
        </w:rPr>
        <w:t>skrb za vzdrževanje javnega sistema izposoje e-koles, kar vključuje administracijo sistema, podporo uporabnikom, terensko delo in prerazporejanje koles med postajami, čiščenje, servisiranje ter vzdrževanje e-koles in postaj, poleg tega tudi stroške zavarovanja.</w:t>
      </w:r>
    </w:p>
    <w:p w14:paraId="1692E1F7" w14:textId="77777777" w:rsidR="003D4310" w:rsidRPr="00BC3A34" w:rsidRDefault="003D4310" w:rsidP="003D4310">
      <w:pPr>
        <w:pStyle w:val="Odstavekseznama"/>
        <w:tabs>
          <w:tab w:val="left" w:pos="10065"/>
        </w:tabs>
        <w:spacing w:line="276" w:lineRule="auto"/>
        <w:ind w:right="-46"/>
        <w:jc w:val="both"/>
        <w:rPr>
          <w:rFonts w:ascii="Century Gothic" w:hAnsi="Century Gothic" w:cs="Calibri"/>
          <w:sz w:val="22"/>
          <w:szCs w:val="22"/>
        </w:rPr>
      </w:pPr>
    </w:p>
    <w:p w14:paraId="1F197A00" w14:textId="25C5F986"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Izvajalec mora zagotoviti dobavo in postavitev postaj na pripravljenih izbranih lokacijah v občinah LUR. Mikrolokacije bodo določene v predvidenem času 1 meseca od oddaje naročila izbranemu ponudniku</w:t>
      </w:r>
      <w:r w:rsidR="00182D3D">
        <w:rPr>
          <w:rFonts w:ascii="Century Gothic" w:hAnsi="Century Gothic" w:cs="Calibri"/>
          <w:sz w:val="22"/>
          <w:szCs w:val="22"/>
        </w:rPr>
        <w:t xml:space="preserve"> (mikrolokacija bo določena v posamezni pogodbi)</w:t>
      </w:r>
      <w:r w:rsidRPr="00995754">
        <w:rPr>
          <w:rFonts w:ascii="Century Gothic" w:hAnsi="Century Gothic" w:cs="Calibri"/>
          <w:sz w:val="22"/>
          <w:szCs w:val="22"/>
        </w:rPr>
        <w:t>.</w:t>
      </w:r>
    </w:p>
    <w:p w14:paraId="2F6A08D9" w14:textId="77777777" w:rsidR="00690001" w:rsidRPr="00690001" w:rsidRDefault="00690001" w:rsidP="00995754">
      <w:pPr>
        <w:pStyle w:val="Odstavekseznama"/>
        <w:tabs>
          <w:tab w:val="left" w:pos="10065"/>
        </w:tabs>
        <w:spacing w:line="276" w:lineRule="auto"/>
        <w:ind w:right="-46"/>
        <w:jc w:val="both"/>
        <w:rPr>
          <w:rFonts w:ascii="Century Gothic" w:hAnsi="Century Gothic" w:cs="Calibri"/>
          <w:sz w:val="22"/>
          <w:szCs w:val="22"/>
        </w:rPr>
      </w:pPr>
    </w:p>
    <w:p w14:paraId="11E2452D"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Vzpostavitev javnega sistema izposoje e-koles ne vključuje gradbenih in elektro del. Stroški morebitne predpriprave lokacije za postavitev postaje (gradbena in elektro dela) bo uredil naročnik v dogovoru z občino v kateri se izvaja investicija.</w:t>
      </w:r>
    </w:p>
    <w:p w14:paraId="308488BE"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p>
    <w:p w14:paraId="0F410CA7" w14:textId="32D637AF" w:rsidR="003D4310"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Ob vzpostavitvi sistema mora ponudnik zagotoviti ustrezno seznanitev z delovanjem sistema.</w:t>
      </w:r>
    </w:p>
    <w:p w14:paraId="654BFECF"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498EFB7A"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Naročnik zagotovi zemljišče za postavitev postajališč ter priključek za elektriko. </w:t>
      </w:r>
    </w:p>
    <w:p w14:paraId="29CCA5E5"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6ED73DDA" w14:textId="74AF052E" w:rsidR="006D43AA"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Stroške iz prejšnjega odstavka v celoti prevzema naročnik. </w:t>
      </w:r>
    </w:p>
    <w:p w14:paraId="04C1F5F9" w14:textId="77777777" w:rsidR="00182D3D" w:rsidRPr="00995754" w:rsidRDefault="00182D3D" w:rsidP="006D43AA">
      <w:pPr>
        <w:tabs>
          <w:tab w:val="left" w:pos="10065"/>
        </w:tabs>
        <w:spacing w:line="276" w:lineRule="auto"/>
        <w:ind w:right="-46"/>
        <w:jc w:val="both"/>
        <w:rPr>
          <w:rFonts w:ascii="Century Gothic" w:hAnsi="Century Gothic" w:cs="Calibri"/>
          <w:sz w:val="22"/>
          <w:szCs w:val="22"/>
        </w:rPr>
      </w:pPr>
    </w:p>
    <w:p w14:paraId="25FCD18F" w14:textId="44B9595D" w:rsidR="003D4310" w:rsidRPr="00BC3A34" w:rsidRDefault="003D4310" w:rsidP="003D4310">
      <w:pPr>
        <w:pStyle w:val="Odstavekseznama"/>
        <w:numPr>
          <w:ilvl w:val="0"/>
          <w:numId w:val="25"/>
        </w:numPr>
        <w:tabs>
          <w:tab w:val="left" w:pos="10065"/>
        </w:tabs>
        <w:spacing w:line="276" w:lineRule="auto"/>
        <w:ind w:right="-46"/>
        <w:jc w:val="center"/>
        <w:rPr>
          <w:rFonts w:ascii="Century Gothic" w:hAnsi="Century Gothic" w:cs="Calibri"/>
          <w:sz w:val="22"/>
          <w:szCs w:val="22"/>
        </w:rPr>
      </w:pPr>
      <w:r w:rsidRPr="00BC3A34">
        <w:rPr>
          <w:rFonts w:ascii="Century Gothic" w:hAnsi="Century Gothic" w:cs="Calibri"/>
          <w:sz w:val="22"/>
          <w:szCs w:val="22"/>
        </w:rPr>
        <w:t>člen</w:t>
      </w:r>
    </w:p>
    <w:p w14:paraId="1733E379" w14:textId="6B7CB8EB" w:rsidR="003D4310" w:rsidRPr="00BC3A34" w:rsidRDefault="003D4310" w:rsidP="003D4310">
      <w:pPr>
        <w:pStyle w:val="Odstavekseznama"/>
        <w:tabs>
          <w:tab w:val="left" w:pos="10065"/>
        </w:tabs>
        <w:spacing w:line="276" w:lineRule="auto"/>
        <w:ind w:left="360" w:right="-46"/>
        <w:jc w:val="center"/>
        <w:rPr>
          <w:rFonts w:ascii="Century Gothic" w:hAnsi="Century Gothic" w:cs="Calibri"/>
          <w:sz w:val="22"/>
          <w:szCs w:val="22"/>
        </w:rPr>
      </w:pPr>
      <w:r w:rsidRPr="00BC3A34">
        <w:rPr>
          <w:rFonts w:ascii="Century Gothic" w:hAnsi="Century Gothic" w:cs="Calibri"/>
          <w:sz w:val="22"/>
          <w:szCs w:val="22"/>
        </w:rPr>
        <w:t>(Rok izvedbe)</w:t>
      </w:r>
    </w:p>
    <w:p w14:paraId="6122D3C7"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2846EC4" w14:textId="6D6F3830" w:rsidR="0087137C"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Sistem</w:t>
      </w:r>
      <w:r w:rsidR="00690001">
        <w:rPr>
          <w:rFonts w:ascii="Century Gothic" w:hAnsi="Century Gothic" w:cs="Calibri"/>
          <w:sz w:val="22"/>
          <w:szCs w:val="22"/>
        </w:rPr>
        <w:t xml:space="preserve"> izposoje</w:t>
      </w:r>
      <w:r w:rsidRPr="00BC3A34">
        <w:rPr>
          <w:rFonts w:ascii="Century Gothic" w:hAnsi="Century Gothic" w:cs="Calibri"/>
          <w:sz w:val="22"/>
          <w:szCs w:val="22"/>
        </w:rPr>
        <w:t xml:space="preserve"> </w:t>
      </w:r>
      <w:r w:rsidR="006D43AA">
        <w:rPr>
          <w:rFonts w:ascii="Century Gothic" w:hAnsi="Century Gothic" w:cs="Calibri"/>
          <w:sz w:val="22"/>
          <w:szCs w:val="22"/>
        </w:rPr>
        <w:t>e-koles</w:t>
      </w:r>
      <w:r w:rsidRPr="00BC3A34">
        <w:rPr>
          <w:rFonts w:ascii="Century Gothic" w:hAnsi="Century Gothic" w:cs="Calibri"/>
          <w:sz w:val="22"/>
          <w:szCs w:val="22"/>
        </w:rPr>
        <w:t xml:space="preserve"> mora biti </w:t>
      </w:r>
      <w:r w:rsidR="006D43AA">
        <w:rPr>
          <w:rFonts w:ascii="Century Gothic" w:hAnsi="Century Gothic" w:cs="Calibri"/>
          <w:sz w:val="22"/>
          <w:szCs w:val="22"/>
        </w:rPr>
        <w:t>vzpostavljen</w:t>
      </w:r>
      <w:r w:rsidRPr="00BC3A34">
        <w:rPr>
          <w:rFonts w:ascii="Century Gothic" w:hAnsi="Century Gothic" w:cs="Calibri"/>
          <w:sz w:val="22"/>
          <w:szCs w:val="22"/>
        </w:rPr>
        <w:t xml:space="preserve"> v skladu s časovnim planom, potrjenim s strani naročnika</w:t>
      </w:r>
      <w:r w:rsidR="00182D3D">
        <w:rPr>
          <w:rFonts w:ascii="Century Gothic" w:hAnsi="Century Gothic" w:cs="Calibri"/>
          <w:sz w:val="22"/>
          <w:szCs w:val="22"/>
        </w:rPr>
        <w:t xml:space="preserve"> ob posameznem naročilu</w:t>
      </w:r>
      <w:r w:rsidRPr="00BC3A34">
        <w:rPr>
          <w:rFonts w:ascii="Century Gothic" w:hAnsi="Century Gothic" w:cs="Calibri"/>
          <w:sz w:val="22"/>
          <w:szCs w:val="22"/>
        </w:rPr>
        <w:t>, najkasneje v roku</w:t>
      </w:r>
      <w:r w:rsidR="009122B5">
        <w:rPr>
          <w:rFonts w:ascii="Century Gothic" w:hAnsi="Century Gothic" w:cs="Calibri"/>
          <w:sz w:val="22"/>
          <w:szCs w:val="22"/>
        </w:rPr>
        <w:t xml:space="preserve"> </w:t>
      </w:r>
      <w:r w:rsidR="003633DD" w:rsidRPr="003633DD">
        <w:rPr>
          <w:rFonts w:ascii="Century Gothic" w:hAnsi="Century Gothic" w:cs="Calibri"/>
          <w:color w:val="FF0000"/>
          <w:sz w:val="22"/>
          <w:szCs w:val="22"/>
        </w:rPr>
        <w:t>6</w:t>
      </w:r>
      <w:r w:rsidRPr="003633DD">
        <w:rPr>
          <w:rFonts w:ascii="Century Gothic" w:hAnsi="Century Gothic" w:cs="Calibri"/>
          <w:color w:val="FF0000"/>
          <w:sz w:val="22"/>
          <w:szCs w:val="22"/>
        </w:rPr>
        <w:t xml:space="preserve"> mesecev </w:t>
      </w:r>
      <w:r w:rsidR="006D43AA" w:rsidRPr="00182D3D">
        <w:rPr>
          <w:rFonts w:ascii="Century Gothic" w:hAnsi="Century Gothic" w:cs="Calibri"/>
          <w:sz w:val="22"/>
          <w:szCs w:val="22"/>
        </w:rPr>
        <w:t>posameznega naročila s strani naročnika.</w:t>
      </w:r>
      <w:r w:rsidR="006D43AA">
        <w:rPr>
          <w:rFonts w:ascii="Century Gothic" w:hAnsi="Century Gothic" w:cs="Calibri"/>
          <w:sz w:val="22"/>
          <w:szCs w:val="22"/>
        </w:rPr>
        <w:t xml:space="preserve"> </w:t>
      </w:r>
      <w:r w:rsidR="0087137C">
        <w:rPr>
          <w:rFonts w:ascii="Century Gothic" w:hAnsi="Century Gothic" w:cs="Calibri"/>
          <w:sz w:val="22"/>
          <w:szCs w:val="22"/>
        </w:rPr>
        <w:t xml:space="preserve">V primeru, da naročnik naroči zgolj dobavo e-koles, morajo biti ta dobavljena </w:t>
      </w:r>
      <w:r w:rsidR="0087137C" w:rsidRPr="00BC3A34">
        <w:rPr>
          <w:rFonts w:ascii="Century Gothic" w:hAnsi="Century Gothic" w:cs="Calibri"/>
          <w:sz w:val="22"/>
          <w:szCs w:val="22"/>
        </w:rPr>
        <w:t xml:space="preserve">najkasneje v roku </w:t>
      </w:r>
      <w:r w:rsidR="003633DD" w:rsidRPr="003633DD">
        <w:rPr>
          <w:rFonts w:ascii="Century Gothic" w:hAnsi="Century Gothic" w:cs="Calibri"/>
          <w:color w:val="FF0000"/>
          <w:sz w:val="22"/>
          <w:szCs w:val="22"/>
        </w:rPr>
        <w:t>6</w:t>
      </w:r>
      <w:r w:rsidR="00690001" w:rsidRPr="003633DD">
        <w:rPr>
          <w:rFonts w:ascii="Century Gothic" w:hAnsi="Century Gothic" w:cs="Calibri"/>
          <w:color w:val="FF0000"/>
          <w:sz w:val="22"/>
          <w:szCs w:val="22"/>
        </w:rPr>
        <w:t xml:space="preserve"> mesec</w:t>
      </w:r>
      <w:r w:rsidR="003633DD" w:rsidRPr="003633DD">
        <w:rPr>
          <w:rFonts w:ascii="Century Gothic" w:hAnsi="Century Gothic" w:cs="Calibri"/>
          <w:color w:val="FF0000"/>
          <w:sz w:val="22"/>
          <w:szCs w:val="22"/>
        </w:rPr>
        <w:t>ev</w:t>
      </w:r>
      <w:r w:rsidR="0087137C" w:rsidRPr="003633DD">
        <w:rPr>
          <w:rFonts w:ascii="Century Gothic" w:hAnsi="Century Gothic" w:cs="Calibri"/>
          <w:color w:val="FF0000"/>
          <w:sz w:val="22"/>
          <w:szCs w:val="22"/>
        </w:rPr>
        <w:t xml:space="preserve"> </w:t>
      </w:r>
      <w:r w:rsidR="0087137C">
        <w:rPr>
          <w:rFonts w:ascii="Century Gothic" w:hAnsi="Century Gothic" w:cs="Calibri"/>
          <w:sz w:val="22"/>
          <w:szCs w:val="22"/>
        </w:rPr>
        <w:t>posameznega naročila s strani naročnika.</w:t>
      </w:r>
      <w:r w:rsidR="00A53351">
        <w:rPr>
          <w:rFonts w:ascii="Century Gothic" w:hAnsi="Century Gothic" w:cs="Calibri"/>
          <w:sz w:val="22"/>
          <w:szCs w:val="22"/>
        </w:rPr>
        <w:t xml:space="preserve"> Točne roke pogodbeni stranki opredelita v pogodbi. </w:t>
      </w:r>
    </w:p>
    <w:p w14:paraId="683F1632" w14:textId="77777777" w:rsidR="006D43AA" w:rsidRDefault="006D43AA" w:rsidP="003D4310">
      <w:pPr>
        <w:tabs>
          <w:tab w:val="left" w:pos="10065"/>
        </w:tabs>
        <w:spacing w:line="276" w:lineRule="auto"/>
        <w:ind w:right="-46"/>
        <w:jc w:val="both"/>
        <w:rPr>
          <w:rFonts w:ascii="Century Gothic" w:hAnsi="Century Gothic" w:cs="Calibri"/>
          <w:sz w:val="22"/>
          <w:szCs w:val="22"/>
        </w:rPr>
      </w:pPr>
    </w:p>
    <w:p w14:paraId="4EF382C4" w14:textId="3360CF83" w:rsidR="006D43AA" w:rsidRPr="00BC3A34" w:rsidRDefault="006D43AA" w:rsidP="003D4310">
      <w:p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Naročnik bo izvedel naročilo po zagotovitvi sredstev za izvedbo le-tega.</w:t>
      </w:r>
    </w:p>
    <w:p w14:paraId="78C8B21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532DF92" w14:textId="5DCDCEFA"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V obdobju, navedenem v </w:t>
      </w:r>
      <w:r w:rsidR="00182D3D">
        <w:rPr>
          <w:rFonts w:ascii="Century Gothic" w:hAnsi="Century Gothic" w:cs="Calibri"/>
          <w:sz w:val="22"/>
          <w:szCs w:val="22"/>
        </w:rPr>
        <w:t>tem členu</w:t>
      </w:r>
      <w:r w:rsidRPr="00BC3A34">
        <w:rPr>
          <w:rFonts w:ascii="Century Gothic" w:hAnsi="Century Gothic" w:cs="Calibri"/>
          <w:sz w:val="22"/>
          <w:szCs w:val="22"/>
        </w:rPr>
        <w:t xml:space="preserve">, mora biti </w:t>
      </w:r>
      <w:r w:rsidR="007B1A05" w:rsidRPr="00BC3A34">
        <w:rPr>
          <w:rFonts w:ascii="Century Gothic" w:hAnsi="Century Gothic" w:cs="Calibri"/>
          <w:sz w:val="22"/>
          <w:szCs w:val="22"/>
        </w:rPr>
        <w:t>oprema</w:t>
      </w:r>
      <w:r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povezana z delujočim centrom za upravljanje. Po implementaciji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naročnik in dobavitelj naredita prevzemni zapisnik.</w:t>
      </w:r>
    </w:p>
    <w:p w14:paraId="6F5FC76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899ECC9" w14:textId="77777777" w:rsidR="00F5152B" w:rsidRPr="00BC3A34" w:rsidRDefault="00F5152B"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41DC27F" w14:textId="5E4F1C37"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(Priloge k </w:t>
      </w:r>
      <w:r w:rsidR="003B51CE">
        <w:rPr>
          <w:rFonts w:ascii="Century Gothic" w:hAnsi="Century Gothic" w:cs="Calibri"/>
          <w:sz w:val="22"/>
          <w:szCs w:val="22"/>
        </w:rPr>
        <w:t>okvirnem sporazumu</w:t>
      </w:r>
      <w:r w:rsidRPr="00BC3A34">
        <w:rPr>
          <w:rFonts w:ascii="Century Gothic" w:hAnsi="Century Gothic" w:cs="Calibri"/>
          <w:sz w:val="22"/>
          <w:szCs w:val="22"/>
        </w:rPr>
        <w:t>)</w:t>
      </w:r>
    </w:p>
    <w:p w14:paraId="24BB560F" w14:textId="77777777" w:rsidR="00F5152B" w:rsidRPr="00BC3A34" w:rsidRDefault="00F5152B" w:rsidP="00835D0E">
      <w:pPr>
        <w:tabs>
          <w:tab w:val="left" w:pos="10065"/>
        </w:tabs>
        <w:spacing w:line="276" w:lineRule="auto"/>
        <w:ind w:right="-46"/>
        <w:jc w:val="both"/>
        <w:rPr>
          <w:rFonts w:ascii="Century Gothic" w:hAnsi="Century Gothic" w:cs="Calibri"/>
          <w:sz w:val="22"/>
          <w:szCs w:val="22"/>
        </w:rPr>
      </w:pPr>
    </w:p>
    <w:p w14:paraId="41E141B6" w14:textId="15790380" w:rsidR="00F5152B"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Zagotovitev </w:t>
      </w:r>
      <w:r w:rsidR="007B1A05" w:rsidRPr="00BC3A34">
        <w:rPr>
          <w:rFonts w:ascii="Century Gothic" w:hAnsi="Century Gothic" w:cs="Calibri"/>
          <w:sz w:val="22"/>
          <w:szCs w:val="22"/>
        </w:rPr>
        <w:t>opreme</w:t>
      </w:r>
      <w:r w:rsidR="00177A6A" w:rsidRPr="00BC3A34">
        <w:rPr>
          <w:rFonts w:ascii="Century Gothic" w:hAnsi="Century Gothic" w:cs="Calibri"/>
          <w:sz w:val="22"/>
          <w:szCs w:val="22"/>
        </w:rPr>
        <w:t xml:space="preserve"> in s</w:t>
      </w:r>
      <w:r w:rsidR="00381306" w:rsidRPr="00BC3A34">
        <w:rPr>
          <w:rFonts w:ascii="Century Gothic" w:hAnsi="Century Gothic" w:cs="Calibri"/>
          <w:sz w:val="22"/>
          <w:szCs w:val="22"/>
        </w:rPr>
        <w:t>torit</w:t>
      </w:r>
      <w:r w:rsidR="007B1A05" w:rsidRPr="00BC3A34">
        <w:rPr>
          <w:rFonts w:ascii="Century Gothic" w:hAnsi="Century Gothic" w:cs="Calibri"/>
          <w:sz w:val="22"/>
          <w:szCs w:val="22"/>
        </w:rPr>
        <w:t>ev</w:t>
      </w:r>
      <w:r w:rsidR="00271677" w:rsidRPr="00BC3A34">
        <w:rPr>
          <w:rFonts w:ascii="Century Gothic" w:hAnsi="Century Gothic" w:cs="Calibri"/>
          <w:sz w:val="22"/>
          <w:szCs w:val="22"/>
        </w:rPr>
        <w:t>, ki so predmet</w:t>
      </w:r>
      <w:r w:rsidR="005654DA"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6B243C" w:rsidRPr="00BC3A34">
        <w:rPr>
          <w:rFonts w:ascii="Century Gothic" w:hAnsi="Century Gothic" w:cs="Calibri"/>
          <w:sz w:val="22"/>
          <w:szCs w:val="22"/>
        </w:rPr>
        <w:t xml:space="preserve"> se izvajalec zaveže opraviti na osnovi te</w:t>
      </w:r>
      <w:r w:rsidR="003B51CE">
        <w:rPr>
          <w:rFonts w:ascii="Century Gothic" w:hAnsi="Century Gothic" w:cs="Calibri"/>
          <w:sz w:val="22"/>
          <w:szCs w:val="22"/>
        </w:rPr>
        <w:t>ga okvirnega sporazuma</w:t>
      </w:r>
      <w:r w:rsidR="000003BF">
        <w:rPr>
          <w:rFonts w:ascii="Century Gothic" w:hAnsi="Century Gothic" w:cs="Calibri"/>
          <w:sz w:val="22"/>
          <w:szCs w:val="22"/>
        </w:rPr>
        <w:t xml:space="preserve"> </w:t>
      </w:r>
      <w:r w:rsidR="00F5152B" w:rsidRPr="00BC3A34">
        <w:rPr>
          <w:rFonts w:ascii="Century Gothic" w:hAnsi="Century Gothic" w:cs="Calibri"/>
          <w:sz w:val="22"/>
          <w:szCs w:val="22"/>
        </w:rPr>
        <w:t xml:space="preserve">in </w:t>
      </w:r>
      <w:r w:rsidR="005654DA" w:rsidRPr="00BC3A34">
        <w:rPr>
          <w:rFonts w:ascii="Century Gothic" w:hAnsi="Century Gothic" w:cs="Calibri"/>
          <w:sz w:val="22"/>
          <w:szCs w:val="22"/>
        </w:rPr>
        <w:t xml:space="preserve">ob upoštevanju </w:t>
      </w:r>
      <w:r w:rsidR="00F5152B" w:rsidRPr="00BC3A34">
        <w:rPr>
          <w:rFonts w:ascii="Century Gothic" w:hAnsi="Century Gothic" w:cs="Calibri"/>
          <w:sz w:val="22"/>
          <w:szCs w:val="22"/>
        </w:rPr>
        <w:t>naslednjih dokumentov:</w:t>
      </w:r>
    </w:p>
    <w:p w14:paraId="79A2A8CC" w14:textId="77777777" w:rsidR="00F5152B" w:rsidRPr="00BC3A34" w:rsidRDefault="00F5152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dokumentacije</w:t>
      </w:r>
      <w:r w:rsidR="00A53475" w:rsidRPr="00BC3A34">
        <w:rPr>
          <w:rFonts w:ascii="Century Gothic" w:hAnsi="Century Gothic" w:cs="Calibri"/>
          <w:sz w:val="22"/>
          <w:szCs w:val="22"/>
        </w:rPr>
        <w:t xml:space="preserve"> v zvezi z oddajo javnega naročila</w:t>
      </w:r>
      <w:r w:rsidRPr="00BC3A34">
        <w:rPr>
          <w:rFonts w:ascii="Century Gothic" w:hAnsi="Century Gothic" w:cs="Calibri"/>
          <w:sz w:val="22"/>
          <w:szCs w:val="22"/>
        </w:rPr>
        <w:t xml:space="preserve">, </w:t>
      </w:r>
    </w:p>
    <w:p w14:paraId="70329776" w14:textId="444705AD" w:rsidR="00381306" w:rsidRPr="00BC3A34" w:rsidRDefault="007220F9" w:rsidP="0035765D">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w:t>
      </w:r>
      <w:r w:rsidR="00177A6A" w:rsidRPr="00BC3A34">
        <w:rPr>
          <w:rFonts w:ascii="Century Gothic" w:hAnsi="Century Gothic" w:cs="Calibri"/>
          <w:sz w:val="22"/>
          <w:szCs w:val="22"/>
        </w:rPr>
        <w:t>Tehničn</w:t>
      </w:r>
      <w:r w:rsidR="00143F09" w:rsidRPr="00BC3A34">
        <w:rPr>
          <w:rFonts w:ascii="Century Gothic" w:hAnsi="Century Gothic" w:cs="Calibri"/>
          <w:sz w:val="22"/>
          <w:szCs w:val="22"/>
        </w:rPr>
        <w:t>e</w:t>
      </w:r>
      <w:r w:rsidR="00177A6A" w:rsidRPr="00BC3A34">
        <w:rPr>
          <w:rFonts w:ascii="Century Gothic" w:hAnsi="Century Gothic" w:cs="Calibri"/>
          <w:sz w:val="22"/>
          <w:szCs w:val="22"/>
        </w:rPr>
        <w:t xml:space="preserve"> specifikacij</w:t>
      </w:r>
      <w:r w:rsidR="00143F09" w:rsidRPr="00BC3A34">
        <w:rPr>
          <w:rFonts w:ascii="Century Gothic" w:hAnsi="Century Gothic" w:cs="Calibri"/>
          <w:sz w:val="22"/>
          <w:szCs w:val="22"/>
        </w:rPr>
        <w:t>e</w:t>
      </w:r>
      <w:r w:rsidR="003A6F98">
        <w:rPr>
          <w:rFonts w:ascii="Century Gothic" w:hAnsi="Century Gothic" w:cs="Calibri"/>
          <w:sz w:val="22"/>
          <w:szCs w:val="22"/>
        </w:rPr>
        <w:t>«</w:t>
      </w:r>
      <w:r w:rsidR="006D43AA">
        <w:rPr>
          <w:rFonts w:ascii="Century Gothic" w:hAnsi="Century Gothic" w:cs="Calibri"/>
          <w:sz w:val="22"/>
          <w:szCs w:val="22"/>
        </w:rPr>
        <w:t>,</w:t>
      </w:r>
    </w:p>
    <w:p w14:paraId="5FE985B9" w14:textId="77777777" w:rsidR="00F5152B" w:rsidRPr="00BC3A34" w:rsidRDefault="00DD0C0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p</w:t>
      </w:r>
      <w:r w:rsidR="00F5152B" w:rsidRPr="00BC3A34">
        <w:rPr>
          <w:rFonts w:ascii="Century Gothic" w:hAnsi="Century Gothic" w:cs="Calibri"/>
          <w:sz w:val="22"/>
          <w:szCs w:val="22"/>
        </w:rPr>
        <w:t>onudbe izvajalca z dne ........... (v nadaljnjem besedilu: ponudba),</w:t>
      </w:r>
      <w:r w:rsidR="00271677" w:rsidRPr="00BC3A34">
        <w:rPr>
          <w:rFonts w:ascii="Century Gothic" w:hAnsi="Century Gothic" w:cs="Calibri"/>
          <w:sz w:val="22"/>
          <w:szCs w:val="22"/>
        </w:rPr>
        <w:t xml:space="preserve"> </w:t>
      </w:r>
    </w:p>
    <w:p w14:paraId="1CBBEDCA" w14:textId="77777777" w:rsidR="00E23D71"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garancijski</w:t>
      </w:r>
      <w:r w:rsidR="005654DA" w:rsidRPr="00BC3A34">
        <w:rPr>
          <w:rFonts w:ascii="Century Gothic" w:hAnsi="Century Gothic" w:cs="Calibri"/>
          <w:sz w:val="22"/>
          <w:szCs w:val="22"/>
        </w:rPr>
        <w:t>h dokumentov</w:t>
      </w:r>
      <w:r w:rsidRPr="00BC3A34">
        <w:rPr>
          <w:rFonts w:ascii="Century Gothic" w:hAnsi="Century Gothic" w:cs="Calibri"/>
          <w:sz w:val="22"/>
          <w:szCs w:val="22"/>
        </w:rPr>
        <w:t>,</w:t>
      </w:r>
    </w:p>
    <w:p w14:paraId="709E2137" w14:textId="77777777" w:rsidR="006B243C" w:rsidRPr="00BC3A34" w:rsidRDefault="00271677"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dogovorjenega</w:t>
      </w:r>
      <w:r w:rsidR="005654DA" w:rsidRPr="00BC3A34">
        <w:rPr>
          <w:rFonts w:ascii="Century Gothic" w:hAnsi="Century Gothic" w:cs="Calibri"/>
          <w:sz w:val="22"/>
          <w:szCs w:val="22"/>
        </w:rPr>
        <w:t xml:space="preserve"> terminskega plana</w:t>
      </w:r>
      <w:r w:rsidR="00F5152B" w:rsidRPr="00BC3A34">
        <w:rPr>
          <w:rFonts w:ascii="Century Gothic" w:hAnsi="Century Gothic" w:cs="Calibri"/>
          <w:sz w:val="22"/>
          <w:szCs w:val="22"/>
        </w:rPr>
        <w:t>,</w:t>
      </w:r>
    </w:p>
    <w:p w14:paraId="7D6D3C14" w14:textId="77777777" w:rsidR="00F5152B"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soglasja podizvajalcev za neposredna plačila</w:t>
      </w:r>
      <w:r w:rsidR="00F5152B" w:rsidRPr="00BC3A34">
        <w:rPr>
          <w:rFonts w:ascii="Century Gothic" w:hAnsi="Century Gothic" w:cs="Calibri"/>
          <w:sz w:val="22"/>
          <w:szCs w:val="22"/>
        </w:rPr>
        <w:t>.</w:t>
      </w:r>
    </w:p>
    <w:p w14:paraId="62A6CA44" w14:textId="77777777" w:rsidR="006B243C" w:rsidRPr="00BC3A34" w:rsidRDefault="006B243C" w:rsidP="00835D0E">
      <w:pPr>
        <w:spacing w:line="276" w:lineRule="auto"/>
        <w:jc w:val="both"/>
        <w:rPr>
          <w:rFonts w:ascii="Century Gothic" w:hAnsi="Century Gothic" w:cs="Calibri"/>
          <w:b/>
          <w:sz w:val="22"/>
          <w:szCs w:val="22"/>
        </w:rPr>
      </w:pPr>
    </w:p>
    <w:p w14:paraId="33AA8E69" w14:textId="6FBC0597" w:rsidR="00F5152B" w:rsidRPr="00BC3A34" w:rsidRDefault="00F5152B"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V prejšnjem odstavku navedeni dokumenti so priloga k te</w:t>
      </w:r>
      <w:r w:rsidR="003B51CE">
        <w:rPr>
          <w:rFonts w:ascii="Century Gothic" w:hAnsi="Century Gothic" w:cs="Calibri"/>
          <w:sz w:val="22"/>
          <w:szCs w:val="22"/>
        </w:rPr>
        <w:t>mu okvirnemu sporazumu</w:t>
      </w:r>
      <w:r w:rsidR="00A53351">
        <w:rPr>
          <w:rFonts w:ascii="Century Gothic" w:hAnsi="Century Gothic" w:cs="Calibri"/>
          <w:sz w:val="22"/>
          <w:szCs w:val="22"/>
        </w:rPr>
        <w:t xml:space="preserve"> </w:t>
      </w:r>
      <w:r w:rsidRPr="00BC3A34">
        <w:rPr>
          <w:rFonts w:ascii="Century Gothic" w:hAnsi="Century Gothic" w:cs="Calibri"/>
          <w:sz w:val="22"/>
          <w:szCs w:val="22"/>
        </w:rPr>
        <w:t>in se štejejo za njen sestavni del.</w:t>
      </w:r>
    </w:p>
    <w:p w14:paraId="312627B7" w14:textId="77777777" w:rsidR="00F5152B" w:rsidRPr="00BC3A34" w:rsidRDefault="00F5152B" w:rsidP="00835D0E">
      <w:pPr>
        <w:spacing w:line="276" w:lineRule="auto"/>
        <w:jc w:val="both"/>
        <w:rPr>
          <w:rFonts w:ascii="Century Gothic" w:hAnsi="Century Gothic" w:cs="Calibri"/>
          <w:sz w:val="22"/>
          <w:szCs w:val="22"/>
        </w:rPr>
      </w:pPr>
    </w:p>
    <w:p w14:paraId="1FCE5B98" w14:textId="40BDF59D" w:rsidR="006B243C" w:rsidRPr="000003BF" w:rsidRDefault="006B243C" w:rsidP="000003BF">
      <w:pPr>
        <w:pStyle w:val="Odstavekseznama"/>
        <w:numPr>
          <w:ilvl w:val="0"/>
          <w:numId w:val="7"/>
        </w:numPr>
        <w:spacing w:line="276" w:lineRule="auto"/>
        <w:jc w:val="both"/>
        <w:outlineLvl w:val="0"/>
        <w:rPr>
          <w:rFonts w:ascii="Century Gothic" w:hAnsi="Century Gothic" w:cs="Calibri"/>
          <w:b/>
          <w:sz w:val="22"/>
          <w:szCs w:val="22"/>
        </w:rPr>
      </w:pPr>
      <w:r w:rsidRPr="000003BF">
        <w:rPr>
          <w:rFonts w:ascii="Century Gothic" w:hAnsi="Century Gothic" w:cs="Calibri"/>
          <w:b/>
          <w:sz w:val="22"/>
          <w:szCs w:val="22"/>
        </w:rPr>
        <w:t>VREDNOST</w:t>
      </w:r>
      <w:r w:rsidR="00F5152B" w:rsidRPr="000003BF">
        <w:rPr>
          <w:rFonts w:ascii="Century Gothic" w:hAnsi="Century Gothic" w:cs="Calibri"/>
          <w:b/>
          <w:sz w:val="22"/>
          <w:szCs w:val="22"/>
        </w:rPr>
        <w:t xml:space="preserve"> </w:t>
      </w:r>
      <w:r w:rsidR="00A53351">
        <w:rPr>
          <w:rFonts w:ascii="Century Gothic" w:hAnsi="Century Gothic" w:cs="Calibri"/>
          <w:b/>
          <w:sz w:val="22"/>
          <w:szCs w:val="22"/>
        </w:rPr>
        <w:t xml:space="preserve">OKVIRNEGA SPORAZUMA </w:t>
      </w:r>
      <w:r w:rsidR="00F5152B" w:rsidRPr="000003BF">
        <w:rPr>
          <w:rFonts w:ascii="Century Gothic" w:hAnsi="Century Gothic" w:cs="Calibri"/>
          <w:b/>
          <w:sz w:val="22"/>
          <w:szCs w:val="22"/>
        </w:rPr>
        <w:t xml:space="preserve">IN </w:t>
      </w:r>
      <w:r w:rsidR="00AF6CC7" w:rsidRPr="000003BF">
        <w:rPr>
          <w:rFonts w:ascii="Century Gothic" w:hAnsi="Century Gothic" w:cs="Calibri"/>
          <w:b/>
          <w:sz w:val="22"/>
          <w:szCs w:val="22"/>
        </w:rPr>
        <w:t>PLAČIL</w:t>
      </w:r>
      <w:r w:rsidR="004E45B6" w:rsidRPr="000003BF">
        <w:rPr>
          <w:rFonts w:ascii="Century Gothic" w:hAnsi="Century Gothic" w:cs="Calibri"/>
          <w:b/>
          <w:sz w:val="22"/>
          <w:szCs w:val="22"/>
        </w:rPr>
        <w:t>O</w:t>
      </w:r>
    </w:p>
    <w:p w14:paraId="4A9C8DF7" w14:textId="77777777" w:rsidR="00F5152B" w:rsidRPr="00BC3A34" w:rsidRDefault="00F5152B" w:rsidP="00835D0E">
      <w:pPr>
        <w:spacing w:line="276" w:lineRule="auto"/>
        <w:jc w:val="both"/>
        <w:rPr>
          <w:rFonts w:ascii="Century Gothic" w:hAnsi="Century Gothic" w:cs="Calibri"/>
          <w:sz w:val="22"/>
          <w:szCs w:val="22"/>
        </w:rPr>
      </w:pPr>
    </w:p>
    <w:p w14:paraId="72FF1BF6" w14:textId="77777777" w:rsidR="00B36B11"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FE0A766" w14:textId="06B32965"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(Vrednost </w:t>
      </w:r>
      <w:r w:rsidR="003B51CE">
        <w:rPr>
          <w:rFonts w:ascii="Century Gothic" w:hAnsi="Century Gothic" w:cs="Calibri"/>
          <w:sz w:val="22"/>
          <w:szCs w:val="22"/>
        </w:rPr>
        <w:t>okvirnega sporazuma</w:t>
      </w:r>
      <w:r w:rsidRPr="00BC3A34">
        <w:rPr>
          <w:rFonts w:ascii="Century Gothic" w:hAnsi="Century Gothic" w:cs="Calibri"/>
          <w:sz w:val="22"/>
          <w:szCs w:val="22"/>
        </w:rPr>
        <w:t>)</w:t>
      </w:r>
    </w:p>
    <w:p w14:paraId="2882D7C9" w14:textId="77777777" w:rsidR="006B243C" w:rsidRPr="00BC3A34" w:rsidRDefault="006B243C" w:rsidP="00835D0E">
      <w:pPr>
        <w:spacing w:line="276" w:lineRule="auto"/>
        <w:jc w:val="both"/>
        <w:rPr>
          <w:rFonts w:ascii="Century Gothic" w:hAnsi="Century Gothic" w:cs="Calibri"/>
          <w:sz w:val="22"/>
          <w:szCs w:val="22"/>
        </w:rPr>
      </w:pPr>
    </w:p>
    <w:p w14:paraId="3E9D0ACB" w14:textId="7F0EFF36" w:rsidR="006B243C" w:rsidRPr="00BC3A34" w:rsidRDefault="003B51CE" w:rsidP="00835D0E">
      <w:pPr>
        <w:spacing w:line="276" w:lineRule="auto"/>
        <w:jc w:val="both"/>
        <w:rPr>
          <w:rFonts w:ascii="Century Gothic" w:hAnsi="Century Gothic" w:cs="Calibri"/>
          <w:sz w:val="22"/>
          <w:szCs w:val="22"/>
        </w:rPr>
      </w:pPr>
      <w:r>
        <w:rPr>
          <w:rFonts w:ascii="Century Gothic" w:hAnsi="Century Gothic" w:cs="Calibri"/>
          <w:sz w:val="22"/>
          <w:szCs w:val="22"/>
        </w:rPr>
        <w:t>V</w:t>
      </w:r>
      <w:r w:rsidR="006B243C" w:rsidRPr="00BC3A34">
        <w:rPr>
          <w:rFonts w:ascii="Century Gothic" w:hAnsi="Century Gothic" w:cs="Calibri"/>
          <w:sz w:val="22"/>
          <w:szCs w:val="22"/>
        </w:rPr>
        <w:t>rednost</w:t>
      </w:r>
      <w:r>
        <w:rPr>
          <w:rFonts w:ascii="Century Gothic" w:hAnsi="Century Gothic" w:cs="Calibri"/>
          <w:sz w:val="22"/>
          <w:szCs w:val="22"/>
        </w:rPr>
        <w:t xml:space="preserve"> okvirnega sporazuma</w:t>
      </w:r>
      <w:r w:rsidR="0035765D" w:rsidRPr="00BC3A34">
        <w:rPr>
          <w:rFonts w:ascii="Century Gothic" w:hAnsi="Century Gothic" w:cs="Calibri"/>
          <w:sz w:val="22"/>
          <w:szCs w:val="22"/>
        </w:rPr>
        <w:t xml:space="preserve"> je določena na podlagi ponudbenega predračuna v ponudbeni dokumentaciji ponudnika z dne …., ki je priloga te</w:t>
      </w:r>
      <w:r w:rsidR="00A53351">
        <w:rPr>
          <w:rFonts w:ascii="Century Gothic" w:hAnsi="Century Gothic" w:cs="Calibri"/>
          <w:sz w:val="22"/>
          <w:szCs w:val="22"/>
        </w:rPr>
        <w:t>ga okvirnega sporazuma i</w:t>
      </w:r>
      <w:r w:rsidR="0035765D" w:rsidRPr="00BC3A34">
        <w:rPr>
          <w:rFonts w:ascii="Century Gothic" w:hAnsi="Century Gothic" w:cs="Calibri"/>
          <w:sz w:val="22"/>
          <w:szCs w:val="22"/>
        </w:rPr>
        <w:t>n znaša:</w:t>
      </w:r>
    </w:p>
    <w:p w14:paraId="6442E1AD" w14:textId="73CE2DE1" w:rsidR="0035765D" w:rsidRPr="00BC3A34" w:rsidRDefault="0035765D" w:rsidP="00835D0E">
      <w:pPr>
        <w:spacing w:line="276" w:lineRule="auto"/>
        <w:jc w:val="both"/>
        <w:rPr>
          <w:rFonts w:ascii="Century Gothic" w:hAnsi="Century Gothic" w:cs="Calibri"/>
          <w:sz w:val="22"/>
          <w:szCs w:val="22"/>
        </w:rPr>
      </w:pPr>
    </w:p>
    <w:p w14:paraId="47C2FCDC" w14:textId="781775D2" w:rsidR="00E72959" w:rsidRPr="00BC3A34" w:rsidRDefault="00E72959" w:rsidP="00835D0E">
      <w:pPr>
        <w:spacing w:line="276" w:lineRule="auto"/>
        <w:jc w:val="both"/>
        <w:rPr>
          <w:rFonts w:ascii="Century Gothic" w:hAnsi="Century Gothic" w:cs="Calibri"/>
          <w:i/>
          <w:sz w:val="22"/>
          <w:szCs w:val="22"/>
        </w:rPr>
      </w:pPr>
      <w:r w:rsidRPr="00BC3A34">
        <w:rPr>
          <w:rFonts w:ascii="Century Gothic" w:hAnsi="Century Gothic" w:cs="Calibri"/>
          <w:i/>
          <w:sz w:val="22"/>
          <w:szCs w:val="22"/>
        </w:rPr>
        <w:t>(Tabelo se izpolni glede na podatke iz ponudbenega predračuna)</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97"/>
        <w:gridCol w:w="1418"/>
        <w:gridCol w:w="1351"/>
        <w:gridCol w:w="1242"/>
        <w:gridCol w:w="1771"/>
      </w:tblGrid>
      <w:tr w:rsidR="000838F2" w:rsidRPr="00BC3A34" w14:paraId="6582C37B" w14:textId="77777777" w:rsidTr="00991367">
        <w:trPr>
          <w:trHeight w:val="450"/>
          <w:jc w:val="center"/>
        </w:trPr>
        <w:tc>
          <w:tcPr>
            <w:tcW w:w="3397" w:type="dxa"/>
            <w:shd w:val="clear" w:color="auto" w:fill="BFBFBF" w:themeFill="background1" w:themeFillShade="BF"/>
            <w:vAlign w:val="center"/>
          </w:tcPr>
          <w:p w14:paraId="0890CD87" w14:textId="7F73B079" w:rsidR="000838F2" w:rsidRPr="006D43AA" w:rsidRDefault="000838F2" w:rsidP="006D43AA">
            <w:pPr>
              <w:rPr>
                <w:rFonts w:ascii="Century Gothic" w:hAnsi="Century Gothic"/>
                <w:b/>
                <w:sz w:val="20"/>
                <w:szCs w:val="20"/>
              </w:rPr>
            </w:pPr>
            <w:r w:rsidRPr="006D43AA">
              <w:rPr>
                <w:rFonts w:ascii="Century Gothic" w:hAnsi="Century Gothic"/>
                <w:b/>
                <w:sz w:val="20"/>
                <w:szCs w:val="20"/>
              </w:rPr>
              <w:t xml:space="preserve">Ponudbeni predračun za občino </w:t>
            </w:r>
            <w:r w:rsidRPr="00995754">
              <w:rPr>
                <w:rFonts w:ascii="Century Gothic" w:hAnsi="Century Gothic"/>
                <w:b/>
                <w:sz w:val="20"/>
                <w:szCs w:val="20"/>
              </w:rPr>
              <w:t>….</w:t>
            </w:r>
          </w:p>
        </w:tc>
        <w:tc>
          <w:tcPr>
            <w:tcW w:w="1418" w:type="dxa"/>
            <w:shd w:val="clear" w:color="auto" w:fill="BFBFBF" w:themeFill="background1" w:themeFillShade="BF"/>
            <w:vAlign w:val="center"/>
          </w:tcPr>
          <w:p w14:paraId="3629699E"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Enota</w:t>
            </w:r>
          </w:p>
        </w:tc>
        <w:tc>
          <w:tcPr>
            <w:tcW w:w="1351" w:type="dxa"/>
            <w:shd w:val="clear" w:color="auto" w:fill="BFBFBF" w:themeFill="background1" w:themeFillShade="BF"/>
            <w:vAlign w:val="center"/>
          </w:tcPr>
          <w:p w14:paraId="64AB5C87" w14:textId="77777777" w:rsidR="00B71B4E" w:rsidRPr="00A53351" w:rsidRDefault="00B71B4E" w:rsidP="00B71B4E">
            <w:pPr>
              <w:ind w:left="40"/>
              <w:jc w:val="center"/>
              <w:rPr>
                <w:rFonts w:ascii="Century Gothic" w:hAnsi="Century Gothic"/>
                <w:b/>
                <w:sz w:val="20"/>
                <w:szCs w:val="20"/>
              </w:rPr>
            </w:pPr>
            <w:r w:rsidRPr="00A53351">
              <w:rPr>
                <w:rFonts w:ascii="Century Gothic" w:hAnsi="Century Gothic"/>
                <w:b/>
                <w:sz w:val="20"/>
                <w:szCs w:val="20"/>
              </w:rPr>
              <w:t xml:space="preserve">Ocenjena </w:t>
            </w:r>
          </w:p>
          <w:p w14:paraId="6DC5A75D" w14:textId="5127951F" w:rsidR="000838F2" w:rsidRPr="00BC3A34" w:rsidRDefault="00B71B4E" w:rsidP="00B71B4E">
            <w:pPr>
              <w:ind w:left="40"/>
              <w:jc w:val="center"/>
              <w:rPr>
                <w:rFonts w:ascii="Century Gothic" w:hAnsi="Century Gothic"/>
                <w:b/>
                <w:sz w:val="20"/>
                <w:szCs w:val="20"/>
              </w:rPr>
            </w:pPr>
            <w:r w:rsidRPr="00A53351">
              <w:rPr>
                <w:rFonts w:ascii="Century Gothic" w:hAnsi="Century Gothic"/>
                <w:b/>
                <w:sz w:val="20"/>
                <w:szCs w:val="20"/>
              </w:rPr>
              <w:t>kol</w:t>
            </w:r>
            <w:r w:rsidR="00A53351">
              <w:rPr>
                <w:rFonts w:ascii="Century Gothic" w:hAnsi="Century Gothic"/>
                <w:b/>
                <w:sz w:val="20"/>
                <w:szCs w:val="20"/>
              </w:rPr>
              <w:t>ičina</w:t>
            </w:r>
          </w:p>
        </w:tc>
        <w:tc>
          <w:tcPr>
            <w:tcW w:w="1242" w:type="dxa"/>
            <w:tcBorders>
              <w:bottom w:val="single" w:sz="4" w:space="0" w:color="auto"/>
            </w:tcBorders>
            <w:shd w:val="clear" w:color="auto" w:fill="BFBFBF" w:themeFill="background1" w:themeFillShade="BF"/>
            <w:vAlign w:val="center"/>
          </w:tcPr>
          <w:p w14:paraId="52B29A3D"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Cena na enoto v EUR brez DDV</w:t>
            </w:r>
          </w:p>
        </w:tc>
        <w:tc>
          <w:tcPr>
            <w:tcW w:w="1771" w:type="dxa"/>
            <w:tcBorders>
              <w:bottom w:val="single" w:sz="4" w:space="0" w:color="auto"/>
            </w:tcBorders>
            <w:shd w:val="clear" w:color="auto" w:fill="BFBFBF" w:themeFill="background1" w:themeFillShade="BF"/>
            <w:vAlign w:val="center"/>
          </w:tcPr>
          <w:p w14:paraId="28D3EEF4"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Skupna cena za celotno količino v EUR brez DDV</w:t>
            </w:r>
          </w:p>
        </w:tc>
      </w:tr>
      <w:tr w:rsidR="00991367" w:rsidRPr="00BC3A34" w14:paraId="08C30321" w14:textId="77777777" w:rsidTr="00991367">
        <w:trPr>
          <w:trHeight w:val="300"/>
          <w:jc w:val="center"/>
        </w:trPr>
        <w:tc>
          <w:tcPr>
            <w:tcW w:w="3397" w:type="dxa"/>
            <w:shd w:val="clear" w:color="auto" w:fill="BFBFBF" w:themeFill="background1" w:themeFillShade="BF"/>
          </w:tcPr>
          <w:p w14:paraId="57A488C3" w14:textId="42F1BE85" w:rsidR="00991367" w:rsidRPr="00BC3A34" w:rsidRDefault="00991367" w:rsidP="00B71B4E">
            <w:pPr>
              <w:rPr>
                <w:rFonts w:ascii="Century Gothic" w:hAnsi="Century Gothic"/>
                <w:b/>
                <w:sz w:val="20"/>
                <w:szCs w:val="20"/>
              </w:rPr>
            </w:pPr>
            <w:r>
              <w:rPr>
                <w:rFonts w:ascii="Century Gothic" w:hAnsi="Century Gothic"/>
                <w:b/>
                <w:sz w:val="20"/>
                <w:szCs w:val="20"/>
              </w:rPr>
              <w:t>Ponujena cena za postajališče</w:t>
            </w:r>
            <w:r w:rsidRPr="00BC3A34">
              <w:rPr>
                <w:rFonts w:ascii="Century Gothic" w:hAnsi="Century Gothic"/>
                <w:b/>
                <w:sz w:val="20"/>
                <w:szCs w:val="20"/>
              </w:rPr>
              <w:t xml:space="preserve"> </w:t>
            </w:r>
          </w:p>
        </w:tc>
        <w:tc>
          <w:tcPr>
            <w:tcW w:w="1418" w:type="dxa"/>
            <w:shd w:val="clear" w:color="auto" w:fill="BFBFBF" w:themeFill="background1" w:themeFillShade="BF"/>
          </w:tcPr>
          <w:p w14:paraId="5E1F7788" w14:textId="0A593471" w:rsidR="00991367" w:rsidRPr="00BC3A34" w:rsidRDefault="00991367" w:rsidP="00B71B4E">
            <w:pPr>
              <w:jc w:val="center"/>
              <w:rPr>
                <w:rFonts w:ascii="Century Gothic" w:hAnsi="Century Gothic"/>
                <w:b/>
                <w:sz w:val="20"/>
                <w:szCs w:val="20"/>
              </w:rPr>
            </w:pPr>
            <w:r>
              <w:rPr>
                <w:rFonts w:ascii="Century Gothic" w:hAnsi="Century Gothic"/>
                <w:b/>
                <w:sz w:val="20"/>
                <w:szCs w:val="20"/>
              </w:rPr>
              <w:t>postajališče</w:t>
            </w:r>
          </w:p>
        </w:tc>
        <w:tc>
          <w:tcPr>
            <w:tcW w:w="1351" w:type="dxa"/>
            <w:shd w:val="clear" w:color="auto" w:fill="BFBFBF" w:themeFill="background1" w:themeFillShade="BF"/>
          </w:tcPr>
          <w:p w14:paraId="78397C50" w14:textId="77777777" w:rsidR="00991367" w:rsidRPr="00BC3A34" w:rsidRDefault="00991367" w:rsidP="00B71B4E">
            <w:pPr>
              <w:jc w:val="center"/>
              <w:rPr>
                <w:rFonts w:ascii="Century Gothic" w:hAnsi="Century Gothic"/>
                <w:b/>
                <w:sz w:val="20"/>
                <w:szCs w:val="20"/>
              </w:rPr>
            </w:pPr>
          </w:p>
        </w:tc>
        <w:tc>
          <w:tcPr>
            <w:tcW w:w="1242" w:type="dxa"/>
            <w:shd w:val="clear" w:color="auto" w:fill="FFFFFF" w:themeFill="background1"/>
            <w:vAlign w:val="center"/>
          </w:tcPr>
          <w:p w14:paraId="5062F615"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87688E" w14:textId="77777777" w:rsidR="00991367" w:rsidRPr="00BC3A34" w:rsidRDefault="00991367" w:rsidP="00B71B4E">
            <w:pPr>
              <w:ind w:left="37"/>
              <w:jc w:val="right"/>
              <w:rPr>
                <w:rFonts w:ascii="Century Gothic" w:hAnsi="Century Gothic"/>
                <w:sz w:val="20"/>
                <w:szCs w:val="20"/>
              </w:rPr>
            </w:pPr>
          </w:p>
        </w:tc>
      </w:tr>
      <w:tr w:rsidR="00991367" w:rsidRPr="00BC3A34" w14:paraId="6BA02748" w14:textId="77777777" w:rsidTr="00991367">
        <w:trPr>
          <w:trHeight w:val="300"/>
          <w:jc w:val="center"/>
        </w:trPr>
        <w:tc>
          <w:tcPr>
            <w:tcW w:w="3397" w:type="dxa"/>
            <w:shd w:val="clear" w:color="auto" w:fill="BFBFBF" w:themeFill="background1" w:themeFillShade="BF"/>
          </w:tcPr>
          <w:p w14:paraId="26E3ECB2" w14:textId="3CC46EC3" w:rsidR="00991367" w:rsidRPr="00BC3A34" w:rsidRDefault="00991367" w:rsidP="00B71B4E">
            <w:pPr>
              <w:rPr>
                <w:rFonts w:ascii="Century Gothic" w:hAnsi="Century Gothic"/>
                <w:b/>
                <w:sz w:val="20"/>
                <w:szCs w:val="20"/>
              </w:rPr>
            </w:pPr>
            <w:r>
              <w:rPr>
                <w:rFonts w:ascii="Century Gothic" w:hAnsi="Century Gothic"/>
                <w:b/>
                <w:sz w:val="20"/>
                <w:szCs w:val="20"/>
              </w:rPr>
              <w:t>Ponujena cena za priklopno mesto</w:t>
            </w:r>
          </w:p>
        </w:tc>
        <w:tc>
          <w:tcPr>
            <w:tcW w:w="1418" w:type="dxa"/>
            <w:shd w:val="clear" w:color="auto" w:fill="BFBFBF" w:themeFill="background1" w:themeFillShade="BF"/>
          </w:tcPr>
          <w:p w14:paraId="10FC3C10" w14:textId="0674676A" w:rsidR="00991367" w:rsidRPr="00BC3A34" w:rsidRDefault="00991367" w:rsidP="00B71B4E">
            <w:pPr>
              <w:jc w:val="center"/>
              <w:rPr>
                <w:rFonts w:ascii="Century Gothic" w:hAnsi="Century Gothic"/>
                <w:b/>
                <w:sz w:val="20"/>
                <w:szCs w:val="20"/>
              </w:rPr>
            </w:pPr>
            <w:r>
              <w:rPr>
                <w:rFonts w:ascii="Century Gothic" w:hAnsi="Century Gothic"/>
                <w:b/>
                <w:sz w:val="20"/>
                <w:szCs w:val="20"/>
              </w:rPr>
              <w:t>Priklopno mesto</w:t>
            </w:r>
          </w:p>
        </w:tc>
        <w:tc>
          <w:tcPr>
            <w:tcW w:w="1351" w:type="dxa"/>
            <w:shd w:val="clear" w:color="auto" w:fill="BFBFBF" w:themeFill="background1" w:themeFillShade="BF"/>
            <w:vAlign w:val="center"/>
          </w:tcPr>
          <w:p w14:paraId="3798EBA8" w14:textId="77777777"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00956E91"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BF5EAE" w14:textId="77777777" w:rsidR="00991367" w:rsidRPr="00BC3A34" w:rsidRDefault="00991367" w:rsidP="00B71B4E">
            <w:pPr>
              <w:ind w:left="37"/>
              <w:jc w:val="right"/>
              <w:rPr>
                <w:rFonts w:ascii="Century Gothic" w:hAnsi="Century Gothic"/>
                <w:sz w:val="20"/>
                <w:szCs w:val="20"/>
              </w:rPr>
            </w:pPr>
          </w:p>
        </w:tc>
      </w:tr>
      <w:tr w:rsidR="00991367" w:rsidRPr="00BC3A34" w14:paraId="2E9573CC" w14:textId="77777777" w:rsidTr="00991367">
        <w:trPr>
          <w:trHeight w:val="300"/>
          <w:jc w:val="center"/>
        </w:trPr>
        <w:tc>
          <w:tcPr>
            <w:tcW w:w="3397" w:type="dxa"/>
            <w:shd w:val="clear" w:color="auto" w:fill="BFBFBF" w:themeFill="background1" w:themeFillShade="BF"/>
          </w:tcPr>
          <w:p w14:paraId="4C485597" w14:textId="38F18F4B" w:rsidR="00991367" w:rsidRPr="00BC3A34" w:rsidRDefault="00991367" w:rsidP="00B71B4E">
            <w:pPr>
              <w:rPr>
                <w:rFonts w:ascii="Century Gothic" w:hAnsi="Century Gothic"/>
                <w:b/>
                <w:sz w:val="20"/>
                <w:szCs w:val="20"/>
              </w:rPr>
            </w:pPr>
            <w:r>
              <w:rPr>
                <w:rFonts w:ascii="Century Gothic" w:hAnsi="Century Gothic"/>
                <w:b/>
                <w:sz w:val="20"/>
                <w:szCs w:val="20"/>
              </w:rPr>
              <w:t>Ponujena cena za e-kolo</w:t>
            </w:r>
          </w:p>
        </w:tc>
        <w:tc>
          <w:tcPr>
            <w:tcW w:w="1418" w:type="dxa"/>
            <w:shd w:val="clear" w:color="auto" w:fill="BFBFBF" w:themeFill="background1" w:themeFillShade="BF"/>
          </w:tcPr>
          <w:p w14:paraId="5B3F3342" w14:textId="77777777" w:rsidR="00991367" w:rsidRPr="00BC3A34" w:rsidRDefault="00991367" w:rsidP="00B71B4E">
            <w:pPr>
              <w:jc w:val="center"/>
              <w:rPr>
                <w:rFonts w:ascii="Century Gothic" w:hAnsi="Century Gothic"/>
                <w:b/>
                <w:sz w:val="20"/>
                <w:szCs w:val="20"/>
              </w:rPr>
            </w:pPr>
          </w:p>
          <w:p w14:paraId="229E4E2F" w14:textId="77777777" w:rsidR="00991367" w:rsidRPr="00BC3A34" w:rsidRDefault="00991367" w:rsidP="00B71B4E">
            <w:pPr>
              <w:jc w:val="center"/>
              <w:rPr>
                <w:rFonts w:ascii="Century Gothic" w:hAnsi="Century Gothic"/>
                <w:b/>
                <w:sz w:val="20"/>
                <w:szCs w:val="20"/>
              </w:rPr>
            </w:pPr>
          </w:p>
          <w:p w14:paraId="0E08569A" w14:textId="0E08922F" w:rsidR="00991367" w:rsidRPr="00BC3A34" w:rsidRDefault="00991367" w:rsidP="00B71B4E">
            <w:pPr>
              <w:jc w:val="center"/>
              <w:rPr>
                <w:rFonts w:ascii="Century Gothic" w:hAnsi="Century Gothic"/>
                <w:b/>
                <w:sz w:val="20"/>
                <w:szCs w:val="20"/>
              </w:rPr>
            </w:pPr>
            <w:r>
              <w:rPr>
                <w:rFonts w:ascii="Century Gothic" w:hAnsi="Century Gothic"/>
                <w:b/>
                <w:sz w:val="20"/>
                <w:szCs w:val="20"/>
              </w:rPr>
              <w:t>e-kolo</w:t>
            </w:r>
          </w:p>
        </w:tc>
        <w:tc>
          <w:tcPr>
            <w:tcW w:w="1351" w:type="dxa"/>
            <w:shd w:val="clear" w:color="auto" w:fill="BFBFBF" w:themeFill="background1" w:themeFillShade="BF"/>
          </w:tcPr>
          <w:p w14:paraId="70EF1621" w14:textId="62E848D9"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1F30D512"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2F6AC85D" w14:textId="77777777" w:rsidR="00991367" w:rsidRPr="00BC3A34" w:rsidRDefault="00991367" w:rsidP="00B71B4E">
            <w:pPr>
              <w:ind w:left="37"/>
              <w:jc w:val="right"/>
              <w:rPr>
                <w:rFonts w:ascii="Century Gothic" w:hAnsi="Century Gothic"/>
                <w:sz w:val="20"/>
                <w:szCs w:val="20"/>
              </w:rPr>
            </w:pPr>
          </w:p>
        </w:tc>
      </w:tr>
      <w:tr w:rsidR="00991367" w:rsidRPr="00BC3A34" w14:paraId="3B09764D" w14:textId="77777777" w:rsidTr="00991367">
        <w:trPr>
          <w:trHeight w:val="300"/>
          <w:jc w:val="center"/>
        </w:trPr>
        <w:tc>
          <w:tcPr>
            <w:tcW w:w="3397" w:type="dxa"/>
            <w:shd w:val="clear" w:color="auto" w:fill="BFBFBF" w:themeFill="background1" w:themeFillShade="BF"/>
          </w:tcPr>
          <w:p w14:paraId="2267E255" w14:textId="554EF770" w:rsidR="00991367" w:rsidRPr="00BC3A34" w:rsidRDefault="00991367" w:rsidP="00B71B4E">
            <w:pPr>
              <w:rPr>
                <w:rFonts w:ascii="Century Gothic" w:hAnsi="Century Gothic"/>
                <w:b/>
                <w:sz w:val="20"/>
                <w:szCs w:val="20"/>
              </w:rPr>
            </w:pPr>
            <w:r w:rsidRPr="00BC3A34">
              <w:rPr>
                <w:rFonts w:ascii="Century Gothic" w:hAnsi="Century Gothic"/>
                <w:b/>
                <w:sz w:val="20"/>
                <w:szCs w:val="20"/>
              </w:rPr>
              <w:t xml:space="preserve">Ponujena cena za </w:t>
            </w:r>
            <w:r>
              <w:rPr>
                <w:rFonts w:ascii="Century Gothic" w:hAnsi="Century Gothic"/>
                <w:b/>
                <w:sz w:val="20"/>
                <w:szCs w:val="20"/>
              </w:rPr>
              <w:t>vzdrževanje in upravljanje</w:t>
            </w:r>
          </w:p>
        </w:tc>
        <w:tc>
          <w:tcPr>
            <w:tcW w:w="1418" w:type="dxa"/>
            <w:shd w:val="clear" w:color="auto" w:fill="BFBFBF" w:themeFill="background1" w:themeFillShade="BF"/>
          </w:tcPr>
          <w:p w14:paraId="0662899C" w14:textId="4C6DA68F" w:rsidR="00991367" w:rsidRPr="00BC3A34" w:rsidRDefault="00991367" w:rsidP="00B71B4E">
            <w:pPr>
              <w:jc w:val="center"/>
              <w:rPr>
                <w:rFonts w:ascii="Century Gothic" w:hAnsi="Century Gothic"/>
                <w:b/>
                <w:sz w:val="20"/>
                <w:szCs w:val="20"/>
              </w:rPr>
            </w:pPr>
            <w:r>
              <w:rPr>
                <w:rFonts w:ascii="Century Gothic" w:hAnsi="Century Gothic"/>
                <w:b/>
                <w:sz w:val="20"/>
                <w:szCs w:val="20"/>
              </w:rPr>
              <w:t>mesec</w:t>
            </w:r>
          </w:p>
        </w:tc>
        <w:tc>
          <w:tcPr>
            <w:tcW w:w="1351" w:type="dxa"/>
            <w:shd w:val="clear" w:color="auto" w:fill="BFBFBF" w:themeFill="background1" w:themeFillShade="BF"/>
          </w:tcPr>
          <w:p w14:paraId="0D45D807" w14:textId="6D8D9BB8" w:rsidR="00991367" w:rsidRPr="00BC3A34" w:rsidRDefault="00991367" w:rsidP="00B71B4E">
            <w:pPr>
              <w:jc w:val="center"/>
              <w:rPr>
                <w:rFonts w:ascii="Century Gothic" w:hAnsi="Century Gothic"/>
                <w:sz w:val="20"/>
                <w:szCs w:val="20"/>
              </w:rPr>
            </w:pPr>
            <w:r>
              <w:rPr>
                <w:rFonts w:ascii="Century Gothic" w:hAnsi="Century Gothic"/>
                <w:sz w:val="20"/>
                <w:szCs w:val="20"/>
              </w:rPr>
              <w:t>60</w:t>
            </w:r>
          </w:p>
        </w:tc>
        <w:tc>
          <w:tcPr>
            <w:tcW w:w="1242" w:type="dxa"/>
            <w:shd w:val="clear" w:color="auto" w:fill="FFFFFF" w:themeFill="background1"/>
            <w:vAlign w:val="center"/>
          </w:tcPr>
          <w:p w14:paraId="4B7D3A6B"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1E36E55A" w14:textId="77777777" w:rsidR="00991367" w:rsidRPr="00BC3A34" w:rsidRDefault="00991367" w:rsidP="00B71B4E">
            <w:pPr>
              <w:ind w:left="37"/>
              <w:jc w:val="right"/>
              <w:rPr>
                <w:rFonts w:ascii="Century Gothic" w:hAnsi="Century Gothic"/>
                <w:sz w:val="20"/>
                <w:szCs w:val="20"/>
              </w:rPr>
            </w:pPr>
          </w:p>
        </w:tc>
      </w:tr>
      <w:tr w:rsidR="000838F2" w:rsidRPr="00BC3A34" w14:paraId="15904291" w14:textId="77777777" w:rsidTr="000838F2">
        <w:trPr>
          <w:trHeight w:val="300"/>
          <w:jc w:val="center"/>
        </w:trPr>
        <w:tc>
          <w:tcPr>
            <w:tcW w:w="7408" w:type="dxa"/>
            <w:gridSpan w:val="4"/>
            <w:shd w:val="clear" w:color="auto" w:fill="BFBFBF" w:themeFill="background1" w:themeFillShade="BF"/>
          </w:tcPr>
          <w:p w14:paraId="3A963E5C" w14:textId="7D61B9D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brez DDV</w:t>
            </w:r>
          </w:p>
        </w:tc>
        <w:tc>
          <w:tcPr>
            <w:tcW w:w="1771" w:type="dxa"/>
            <w:shd w:val="clear" w:color="auto" w:fill="FFFFFF" w:themeFill="background1"/>
          </w:tcPr>
          <w:p w14:paraId="30E3285D" w14:textId="77777777" w:rsidR="000838F2" w:rsidRPr="00BC3A34" w:rsidRDefault="000838F2" w:rsidP="00E72959">
            <w:pPr>
              <w:jc w:val="right"/>
              <w:rPr>
                <w:rFonts w:ascii="Century Gothic" w:hAnsi="Century Gothic"/>
                <w:b/>
                <w:sz w:val="20"/>
                <w:szCs w:val="20"/>
              </w:rPr>
            </w:pPr>
          </w:p>
        </w:tc>
      </w:tr>
      <w:tr w:rsidR="000838F2" w:rsidRPr="00BC3A34" w14:paraId="31B8DAF8" w14:textId="77777777" w:rsidTr="000838F2">
        <w:trPr>
          <w:trHeight w:val="300"/>
          <w:jc w:val="center"/>
        </w:trPr>
        <w:tc>
          <w:tcPr>
            <w:tcW w:w="7408" w:type="dxa"/>
            <w:gridSpan w:val="4"/>
            <w:shd w:val="clear" w:color="auto" w:fill="BFBFBF" w:themeFill="background1" w:themeFillShade="BF"/>
          </w:tcPr>
          <w:p w14:paraId="5A5672CA" w14:textId="77777777" w:rsidR="000838F2" w:rsidRPr="00BC3A34" w:rsidRDefault="000838F2" w:rsidP="00E72959">
            <w:pPr>
              <w:jc w:val="right"/>
              <w:rPr>
                <w:rFonts w:ascii="Century Gothic" w:hAnsi="Century Gothic"/>
                <w:sz w:val="20"/>
                <w:szCs w:val="20"/>
              </w:rPr>
            </w:pPr>
            <w:r w:rsidRPr="00BC3A34">
              <w:rPr>
                <w:rFonts w:ascii="Century Gothic" w:hAnsi="Century Gothic"/>
                <w:b/>
                <w:sz w:val="20"/>
                <w:szCs w:val="20"/>
              </w:rPr>
              <w:t>DDV</w:t>
            </w:r>
          </w:p>
        </w:tc>
        <w:tc>
          <w:tcPr>
            <w:tcW w:w="1771" w:type="dxa"/>
            <w:shd w:val="clear" w:color="auto" w:fill="FFFFFF" w:themeFill="background1"/>
          </w:tcPr>
          <w:p w14:paraId="417E9F7A" w14:textId="77777777" w:rsidR="000838F2" w:rsidRPr="00BC3A34" w:rsidRDefault="000838F2" w:rsidP="00E72959">
            <w:pPr>
              <w:jc w:val="right"/>
              <w:rPr>
                <w:rFonts w:ascii="Century Gothic" w:hAnsi="Century Gothic"/>
                <w:b/>
                <w:sz w:val="20"/>
                <w:szCs w:val="20"/>
              </w:rPr>
            </w:pPr>
          </w:p>
        </w:tc>
      </w:tr>
      <w:tr w:rsidR="000838F2" w:rsidRPr="00BC3A34" w14:paraId="4E1221D3" w14:textId="77777777" w:rsidTr="000838F2">
        <w:trPr>
          <w:trHeight w:val="300"/>
          <w:jc w:val="center"/>
        </w:trPr>
        <w:tc>
          <w:tcPr>
            <w:tcW w:w="7408" w:type="dxa"/>
            <w:gridSpan w:val="4"/>
            <w:shd w:val="clear" w:color="auto" w:fill="BFBFBF" w:themeFill="background1" w:themeFillShade="BF"/>
          </w:tcPr>
          <w:p w14:paraId="1BB53928" w14:textId="27CF92B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z DDV</w:t>
            </w:r>
          </w:p>
        </w:tc>
        <w:tc>
          <w:tcPr>
            <w:tcW w:w="1771" w:type="dxa"/>
            <w:shd w:val="clear" w:color="auto" w:fill="FFFFFF" w:themeFill="background1"/>
          </w:tcPr>
          <w:p w14:paraId="125E7DF0" w14:textId="77777777" w:rsidR="000838F2" w:rsidRPr="00BC3A34" w:rsidRDefault="000838F2" w:rsidP="00E72959">
            <w:pPr>
              <w:jc w:val="right"/>
              <w:rPr>
                <w:rFonts w:ascii="Century Gothic" w:hAnsi="Century Gothic"/>
                <w:b/>
                <w:sz w:val="20"/>
                <w:szCs w:val="20"/>
              </w:rPr>
            </w:pPr>
          </w:p>
        </w:tc>
      </w:tr>
    </w:tbl>
    <w:p w14:paraId="312D83F7" w14:textId="77777777" w:rsidR="0035765D" w:rsidRPr="00BC3A34" w:rsidRDefault="0035765D" w:rsidP="0035765D">
      <w:pPr>
        <w:spacing w:line="276" w:lineRule="auto"/>
        <w:jc w:val="center"/>
        <w:rPr>
          <w:rFonts w:ascii="Century Gothic" w:hAnsi="Century Gothic" w:cs="Calibri"/>
          <w:sz w:val="22"/>
          <w:szCs w:val="22"/>
        </w:rPr>
      </w:pPr>
    </w:p>
    <w:p w14:paraId="3CC8DCD3" w14:textId="7ADFDB55" w:rsidR="00B71B4E" w:rsidRPr="00BC3A34" w:rsidRDefault="00B71B4E" w:rsidP="00B71B4E">
      <w:pPr>
        <w:spacing w:line="276" w:lineRule="auto"/>
        <w:jc w:val="both"/>
        <w:rPr>
          <w:rFonts w:ascii="Century Gothic" w:hAnsi="Century Gothic" w:cs="Calibri"/>
          <w:sz w:val="22"/>
          <w:szCs w:val="22"/>
        </w:rPr>
      </w:pPr>
      <w:r w:rsidRPr="00BC3A34">
        <w:rPr>
          <w:rFonts w:ascii="Century Gothic" w:hAnsi="Century Gothic" w:cs="Calibri"/>
          <w:sz w:val="22"/>
          <w:szCs w:val="22"/>
        </w:rPr>
        <w:t>Opravljene storitve se obračunajo glede na dejansko izvedene količine po zgoraj dogovorjenih cenah.</w:t>
      </w:r>
      <w:r w:rsidR="004E7DF9" w:rsidRPr="00BC3A34">
        <w:rPr>
          <w:rFonts w:ascii="Century Gothic" w:hAnsi="Century Gothic" w:cs="Calibri"/>
          <w:sz w:val="22"/>
          <w:szCs w:val="22"/>
        </w:rPr>
        <w:t xml:space="preserve"> </w:t>
      </w:r>
    </w:p>
    <w:p w14:paraId="39E76149" w14:textId="77777777" w:rsidR="00917367" w:rsidRPr="00BC3A34" w:rsidRDefault="00917367" w:rsidP="00381306">
      <w:pPr>
        <w:spacing w:line="276" w:lineRule="auto"/>
        <w:jc w:val="both"/>
        <w:rPr>
          <w:rFonts w:ascii="Century Gothic" w:hAnsi="Century Gothic" w:cs="Calibri"/>
          <w:sz w:val="22"/>
          <w:szCs w:val="22"/>
        </w:rPr>
      </w:pPr>
    </w:p>
    <w:p w14:paraId="7C8BF227" w14:textId="77777777" w:rsidR="00D0387D" w:rsidRPr="00BC3A34" w:rsidRDefault="00D0387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FD5AAB2" w14:textId="77777777" w:rsidR="00D0387D" w:rsidRPr="00BC3A34" w:rsidRDefault="00D0387D" w:rsidP="00D0387D">
      <w:pPr>
        <w:spacing w:line="276" w:lineRule="auto"/>
        <w:jc w:val="center"/>
        <w:rPr>
          <w:rFonts w:ascii="Century Gothic" w:hAnsi="Century Gothic" w:cs="Calibri"/>
          <w:sz w:val="22"/>
          <w:szCs w:val="22"/>
        </w:rPr>
      </w:pPr>
      <w:r w:rsidRPr="00BC3A34">
        <w:rPr>
          <w:rFonts w:ascii="Century Gothic" w:hAnsi="Century Gothic" w:cs="Calibri"/>
          <w:sz w:val="22"/>
          <w:szCs w:val="22"/>
        </w:rPr>
        <w:t>(Obseg in fiksnost cene)</w:t>
      </w:r>
    </w:p>
    <w:p w14:paraId="63023120" w14:textId="77777777" w:rsidR="00D0387D" w:rsidRPr="00BC3A34" w:rsidRDefault="00D0387D" w:rsidP="00381306">
      <w:pPr>
        <w:spacing w:line="276" w:lineRule="auto"/>
        <w:jc w:val="both"/>
        <w:rPr>
          <w:rFonts w:ascii="Century Gothic" w:hAnsi="Century Gothic" w:cs="Calibri"/>
          <w:sz w:val="22"/>
          <w:szCs w:val="22"/>
        </w:rPr>
      </w:pPr>
    </w:p>
    <w:p w14:paraId="6E71EAE1" w14:textId="3F92733F" w:rsidR="003D4310" w:rsidRPr="00BC3A34" w:rsidRDefault="00177A6A" w:rsidP="00381306">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Ponudbena cena vključuje </w:t>
      </w:r>
      <w:r w:rsidR="003D4310" w:rsidRPr="00BC3A34">
        <w:rPr>
          <w:rFonts w:ascii="Century Gothic" w:hAnsi="Century Gothic" w:cs="Calibri"/>
          <w:sz w:val="22"/>
          <w:szCs w:val="22"/>
        </w:rPr>
        <w:t xml:space="preserve">ceno </w:t>
      </w:r>
      <w:r w:rsidRPr="00BC3A34">
        <w:rPr>
          <w:rFonts w:ascii="Century Gothic" w:hAnsi="Century Gothic" w:cs="Calibri"/>
          <w:sz w:val="22"/>
          <w:szCs w:val="22"/>
        </w:rPr>
        <w:t xml:space="preserve">vse zahtevane </w:t>
      </w:r>
      <w:r w:rsidR="007B1A05" w:rsidRPr="00BC3A34">
        <w:rPr>
          <w:rFonts w:ascii="Century Gothic" w:hAnsi="Century Gothic" w:cs="Calibri"/>
          <w:sz w:val="22"/>
          <w:szCs w:val="22"/>
        </w:rPr>
        <w:t>opreme</w:t>
      </w:r>
      <w:r w:rsidR="003D4310" w:rsidRPr="00BC3A34">
        <w:rPr>
          <w:rFonts w:ascii="Century Gothic" w:hAnsi="Century Gothic" w:cs="Calibri"/>
          <w:sz w:val="22"/>
          <w:szCs w:val="22"/>
        </w:rPr>
        <w:t xml:space="preserve"> za delovanje sistema iz 2. člena, ceno storitev centra za upravljanje</w:t>
      </w:r>
      <w:r w:rsidRPr="00BC3A34">
        <w:rPr>
          <w:rFonts w:ascii="Century Gothic" w:hAnsi="Century Gothic" w:cs="Calibri"/>
          <w:sz w:val="22"/>
          <w:szCs w:val="22"/>
        </w:rPr>
        <w:t xml:space="preserve"> in vse stroške</w:t>
      </w:r>
      <w:r w:rsidR="006B6B71" w:rsidRPr="00BC3A34">
        <w:rPr>
          <w:rFonts w:ascii="Century Gothic" w:hAnsi="Century Gothic" w:cs="Calibri"/>
          <w:sz w:val="22"/>
          <w:szCs w:val="22"/>
        </w:rPr>
        <w:t>,</w:t>
      </w:r>
      <w:r w:rsidRPr="00BC3A34">
        <w:rPr>
          <w:rFonts w:ascii="Century Gothic" w:hAnsi="Century Gothic" w:cs="Calibri"/>
          <w:sz w:val="22"/>
          <w:szCs w:val="22"/>
        </w:rPr>
        <w:t xml:space="preserve"> potrebne za izvedbo vseh aktivnosti v obsegu in vsebini, kot je opredeljena v </w:t>
      </w:r>
      <w:r w:rsidR="003D4310" w:rsidRPr="00BC3A34">
        <w:rPr>
          <w:rFonts w:ascii="Century Gothic" w:hAnsi="Century Gothic" w:cs="Calibri"/>
          <w:sz w:val="22"/>
          <w:szCs w:val="22"/>
        </w:rPr>
        <w:t>Tehničn</w:t>
      </w:r>
      <w:r w:rsidR="00991367">
        <w:rPr>
          <w:rFonts w:ascii="Century Gothic" w:hAnsi="Century Gothic" w:cs="Calibri"/>
          <w:sz w:val="22"/>
          <w:szCs w:val="22"/>
        </w:rPr>
        <w:t>ih</w:t>
      </w:r>
      <w:r w:rsidR="003D4310" w:rsidRPr="00BC3A34">
        <w:rPr>
          <w:rFonts w:ascii="Century Gothic" w:hAnsi="Century Gothic" w:cs="Calibri"/>
          <w:sz w:val="22"/>
          <w:szCs w:val="22"/>
        </w:rPr>
        <w:t xml:space="preserve"> specifikacij</w:t>
      </w:r>
      <w:r w:rsidR="00991367">
        <w:rPr>
          <w:rFonts w:ascii="Century Gothic" w:hAnsi="Century Gothic" w:cs="Calibri"/>
          <w:sz w:val="22"/>
          <w:szCs w:val="22"/>
        </w:rPr>
        <w:t>ah</w:t>
      </w:r>
      <w:r w:rsidR="003B51CE">
        <w:rPr>
          <w:rFonts w:ascii="Century Gothic" w:hAnsi="Century Gothic" w:cs="Calibri"/>
          <w:sz w:val="22"/>
          <w:szCs w:val="22"/>
        </w:rPr>
        <w:t xml:space="preserve"> ter Pogodbi</w:t>
      </w:r>
      <w:r w:rsidR="00991367">
        <w:rPr>
          <w:rFonts w:ascii="Century Gothic" w:hAnsi="Century Gothic" w:cs="Calibri"/>
          <w:sz w:val="22"/>
          <w:szCs w:val="22"/>
        </w:rPr>
        <w:t>.</w:t>
      </w:r>
    </w:p>
    <w:p w14:paraId="13ACDA2E" w14:textId="6A54D2DF" w:rsidR="00A43D38" w:rsidRPr="00BC3A34" w:rsidRDefault="00A43D38" w:rsidP="00381306">
      <w:pPr>
        <w:spacing w:line="276" w:lineRule="auto"/>
        <w:jc w:val="both"/>
        <w:rPr>
          <w:rFonts w:ascii="Century Gothic" w:hAnsi="Century Gothic" w:cs="Calibri"/>
          <w:sz w:val="22"/>
          <w:szCs w:val="22"/>
        </w:rPr>
      </w:pPr>
    </w:p>
    <w:p w14:paraId="662376E2" w14:textId="6CEE411F" w:rsidR="00381306" w:rsidRPr="00BC3A34" w:rsidRDefault="00991367" w:rsidP="00381306">
      <w:pPr>
        <w:spacing w:line="276" w:lineRule="auto"/>
        <w:jc w:val="both"/>
        <w:rPr>
          <w:rFonts w:ascii="Century Gothic" w:hAnsi="Century Gothic" w:cs="Calibri"/>
          <w:sz w:val="22"/>
          <w:szCs w:val="22"/>
        </w:rPr>
      </w:pPr>
      <w:r>
        <w:rPr>
          <w:rFonts w:ascii="Century Gothic" w:hAnsi="Century Gothic" w:cs="Calibri"/>
          <w:sz w:val="22"/>
          <w:szCs w:val="22"/>
        </w:rPr>
        <w:t>P</w:t>
      </w:r>
      <w:r w:rsidR="00177A6A" w:rsidRPr="00BC3A34">
        <w:rPr>
          <w:rFonts w:ascii="Century Gothic" w:hAnsi="Century Gothic" w:cs="Calibri"/>
          <w:sz w:val="22"/>
          <w:szCs w:val="22"/>
        </w:rPr>
        <w:t>ogodbeno dogovorjena cena vključuje tudi celotne stroške dela za vse v ponudbi navedene kadre, vse potne in druge stroške kadrov, stroške potrebnih licenc in drugih nadomestil, kot tudi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povezane z ogledom stanja na terenu, stroške pregleda, </w:t>
      </w:r>
      <w:r w:rsidR="007B1A05" w:rsidRPr="00BC3A34">
        <w:rPr>
          <w:rFonts w:ascii="Century Gothic" w:hAnsi="Century Gothic" w:cs="Calibri"/>
          <w:sz w:val="22"/>
          <w:szCs w:val="22"/>
        </w:rPr>
        <w:t>namestitve</w:t>
      </w:r>
      <w:r>
        <w:rPr>
          <w:rFonts w:ascii="Century Gothic" w:hAnsi="Century Gothic" w:cs="Calibri"/>
          <w:sz w:val="22"/>
          <w:szCs w:val="22"/>
        </w:rPr>
        <w:t xml:space="preserve"> </w:t>
      </w:r>
      <w:r w:rsidR="007B1A05" w:rsidRPr="00BC3A34">
        <w:rPr>
          <w:rFonts w:ascii="Century Gothic" w:hAnsi="Century Gothic" w:cs="Calibri"/>
          <w:sz w:val="22"/>
          <w:szCs w:val="22"/>
        </w:rPr>
        <w:t>t</w:t>
      </w:r>
      <w:r w:rsidR="00177A6A" w:rsidRPr="00BC3A34">
        <w:rPr>
          <w:rFonts w:ascii="Century Gothic" w:hAnsi="Century Gothic" w:cs="Calibri"/>
          <w:sz w:val="22"/>
          <w:szCs w:val="22"/>
        </w:rPr>
        <w:t>er preizkus delovanja dobavljene in nameščene opreme in vse druge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potrebne za izvedbo aktivnosti </w:t>
      </w:r>
      <w:r w:rsidR="006B6B71" w:rsidRPr="00BC3A34">
        <w:rPr>
          <w:rFonts w:ascii="Century Gothic" w:hAnsi="Century Gothic" w:cs="Calibri"/>
          <w:sz w:val="22"/>
          <w:szCs w:val="22"/>
        </w:rPr>
        <w:t xml:space="preserve">v skladu s prilogo razpisne dokumentacije </w:t>
      </w:r>
      <w:r w:rsidR="00177A6A" w:rsidRPr="00BC3A34">
        <w:rPr>
          <w:rFonts w:ascii="Century Gothic" w:hAnsi="Century Gothic" w:cs="Calibri"/>
          <w:sz w:val="22"/>
          <w:szCs w:val="22"/>
        </w:rPr>
        <w:t>Tehnična specifikacija</w:t>
      </w:r>
      <w:r w:rsidR="000838F2" w:rsidRPr="00BC3A34">
        <w:rPr>
          <w:rFonts w:ascii="Century Gothic" w:hAnsi="Century Gothic" w:cs="Calibri"/>
          <w:sz w:val="22"/>
          <w:szCs w:val="22"/>
        </w:rPr>
        <w:t>, vključno s stroški izvedenih usposabljanj</w:t>
      </w:r>
      <w:r w:rsidR="003D4310" w:rsidRPr="00BC3A34">
        <w:rPr>
          <w:rFonts w:ascii="Century Gothic" w:hAnsi="Century Gothic" w:cs="Calibri"/>
          <w:sz w:val="22"/>
          <w:szCs w:val="22"/>
        </w:rPr>
        <w:t>.</w:t>
      </w:r>
    </w:p>
    <w:p w14:paraId="7994A945" w14:textId="77777777" w:rsidR="00177A6A" w:rsidRPr="00BC3A34" w:rsidRDefault="00177A6A" w:rsidP="00381306">
      <w:pPr>
        <w:spacing w:line="276" w:lineRule="auto"/>
        <w:jc w:val="both"/>
        <w:rPr>
          <w:rFonts w:ascii="Century Gothic" w:hAnsi="Century Gothic" w:cs="Calibri"/>
          <w:sz w:val="22"/>
          <w:szCs w:val="22"/>
        </w:rPr>
      </w:pPr>
    </w:p>
    <w:p w14:paraId="645D84D7" w14:textId="23E14754" w:rsidR="00991367" w:rsidRDefault="000838F2" w:rsidP="000838F2">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Cene </w:t>
      </w:r>
      <w:r w:rsidR="00991367">
        <w:rPr>
          <w:rFonts w:ascii="Century Gothic" w:hAnsi="Century Gothic" w:cs="Calibri"/>
          <w:sz w:val="22"/>
          <w:szCs w:val="22"/>
        </w:rPr>
        <w:t xml:space="preserve">za postajališče, priklopna mesta in e-kolesa </w:t>
      </w:r>
      <w:r w:rsidRPr="00BC3A34">
        <w:rPr>
          <w:rFonts w:ascii="Century Gothic" w:hAnsi="Century Gothic" w:cs="Calibri"/>
          <w:sz w:val="22"/>
          <w:szCs w:val="22"/>
        </w:rPr>
        <w:t>so fiksne za</w:t>
      </w:r>
      <w:r w:rsidR="00991367">
        <w:rPr>
          <w:rFonts w:ascii="Century Gothic" w:hAnsi="Century Gothic" w:cs="Calibri"/>
          <w:sz w:val="22"/>
          <w:szCs w:val="22"/>
        </w:rPr>
        <w:t xml:space="preserve"> celotno obdobje trajanja </w:t>
      </w:r>
      <w:r w:rsidR="00A53351">
        <w:rPr>
          <w:rFonts w:ascii="Century Gothic" w:hAnsi="Century Gothic" w:cs="Calibri"/>
          <w:sz w:val="22"/>
          <w:szCs w:val="22"/>
        </w:rPr>
        <w:t>okvirnega sporazuma</w:t>
      </w:r>
      <w:r w:rsidR="00991367">
        <w:rPr>
          <w:rFonts w:ascii="Century Gothic" w:hAnsi="Century Gothic" w:cs="Calibri"/>
          <w:sz w:val="22"/>
          <w:szCs w:val="22"/>
        </w:rPr>
        <w:t>.</w:t>
      </w:r>
    </w:p>
    <w:p w14:paraId="002798E2" w14:textId="77777777" w:rsidR="00991367" w:rsidRDefault="00991367" w:rsidP="000838F2">
      <w:pPr>
        <w:spacing w:line="276" w:lineRule="auto"/>
        <w:jc w:val="both"/>
        <w:rPr>
          <w:rFonts w:ascii="Century Gothic" w:hAnsi="Century Gothic" w:cs="Calibri"/>
          <w:sz w:val="22"/>
          <w:szCs w:val="22"/>
        </w:rPr>
      </w:pPr>
    </w:p>
    <w:p w14:paraId="5D1F1599" w14:textId="411FBE23" w:rsidR="000838F2" w:rsidRPr="00BC3A34" w:rsidRDefault="00991367" w:rsidP="000838F2">
      <w:pPr>
        <w:spacing w:line="276" w:lineRule="auto"/>
        <w:jc w:val="both"/>
        <w:rPr>
          <w:rFonts w:ascii="Century Gothic" w:hAnsi="Century Gothic" w:cs="Calibri"/>
          <w:sz w:val="22"/>
          <w:szCs w:val="22"/>
        </w:rPr>
      </w:pPr>
      <w:r>
        <w:rPr>
          <w:rFonts w:ascii="Century Gothic" w:hAnsi="Century Gothic" w:cs="Calibri"/>
          <w:sz w:val="22"/>
          <w:szCs w:val="22"/>
        </w:rPr>
        <w:t>Cene za vzdrževanje in upravljanje so fiksne za</w:t>
      </w:r>
      <w:r w:rsidR="000838F2" w:rsidRPr="00BC3A34">
        <w:rPr>
          <w:rFonts w:ascii="Century Gothic" w:hAnsi="Century Gothic" w:cs="Calibri"/>
          <w:sz w:val="22"/>
          <w:szCs w:val="22"/>
        </w:rPr>
        <w:t xml:space="preserve"> obdobje </w:t>
      </w:r>
      <w:r>
        <w:rPr>
          <w:rFonts w:ascii="Century Gothic" w:hAnsi="Century Gothic" w:cs="Calibri"/>
          <w:sz w:val="22"/>
          <w:szCs w:val="22"/>
        </w:rPr>
        <w:t>12</w:t>
      </w:r>
      <w:r w:rsidR="000838F2" w:rsidRPr="00BC3A34">
        <w:rPr>
          <w:rFonts w:ascii="Century Gothic" w:hAnsi="Century Gothic" w:cs="Calibri"/>
          <w:sz w:val="22"/>
          <w:szCs w:val="22"/>
        </w:rPr>
        <w:t xml:space="preserve"> mesecev od </w:t>
      </w:r>
      <w:r w:rsidR="00A53351">
        <w:rPr>
          <w:rFonts w:ascii="Century Gothic" w:hAnsi="Century Gothic" w:cs="Calibri"/>
          <w:sz w:val="22"/>
          <w:szCs w:val="22"/>
        </w:rPr>
        <w:t>podpisa okvirnega sporazuma</w:t>
      </w:r>
      <w:r w:rsidR="000838F2" w:rsidRPr="00BC3A34">
        <w:rPr>
          <w:rFonts w:ascii="Century Gothic" w:hAnsi="Century Gothic" w:cs="Calibri"/>
          <w:sz w:val="22"/>
          <w:szCs w:val="22"/>
        </w:rPr>
        <w:t xml:space="preserve">. Po preteku </w:t>
      </w:r>
      <w:r>
        <w:rPr>
          <w:rFonts w:ascii="Century Gothic" w:hAnsi="Century Gothic" w:cs="Calibri"/>
          <w:sz w:val="22"/>
          <w:szCs w:val="22"/>
        </w:rPr>
        <w:t>12</w:t>
      </w:r>
      <w:r w:rsidR="000838F2" w:rsidRPr="00BC3A34">
        <w:rPr>
          <w:rFonts w:ascii="Century Gothic" w:hAnsi="Century Gothic" w:cs="Calibri"/>
          <w:sz w:val="22"/>
          <w:szCs w:val="22"/>
        </w:rPr>
        <w:t xml:space="preserve"> mesecev se cene na pisno zahtevo izvajalca ali naročnika usklajujejo skladno z vsakokrat veljavnim pravilnikom, ki ureja način valorizacije denarnih obveznosti, ki jih v večletnih pogodbah dogovarjajo pravne osebe javnega sektorja, pri čemer se za valorizacijo uporabi indeks rasti cen življenjskih potrebščin. Povišanje ali znižanje cene znaša 80% povišanja oz. znižanja indeksa rasti cen življenjskih potrebščin in se lahko izvede šele, ko kumulativno povečanje oz. znižanje dogovorjenega indeksa cen preseže 4% vrednosti, šteto od preteka enega leta od sklenitve </w:t>
      </w:r>
      <w:r w:rsidR="00A53351">
        <w:rPr>
          <w:rFonts w:ascii="Century Gothic" w:hAnsi="Century Gothic" w:cs="Calibri"/>
          <w:sz w:val="22"/>
          <w:szCs w:val="22"/>
        </w:rPr>
        <w:t>okvirnega sporazuma</w:t>
      </w:r>
      <w:r w:rsidR="000838F2" w:rsidRPr="00BC3A34">
        <w:rPr>
          <w:rFonts w:ascii="Century Gothic" w:hAnsi="Century Gothic" w:cs="Calibri"/>
          <w:sz w:val="22"/>
          <w:szCs w:val="22"/>
        </w:rPr>
        <w:t xml:space="preserve"> oz. zadnjega zvišanja oz. znižanja dogovorjenih cen. </w:t>
      </w:r>
    </w:p>
    <w:p w14:paraId="34F6EBE3" w14:textId="77777777" w:rsidR="00381306" w:rsidRPr="00BC3A34" w:rsidRDefault="00381306" w:rsidP="00381306">
      <w:pPr>
        <w:spacing w:line="276" w:lineRule="auto"/>
        <w:jc w:val="both"/>
        <w:rPr>
          <w:rFonts w:ascii="Century Gothic" w:hAnsi="Century Gothic" w:cs="Calibri"/>
          <w:sz w:val="22"/>
          <w:szCs w:val="22"/>
        </w:rPr>
      </w:pPr>
    </w:p>
    <w:p w14:paraId="7FC4459E" w14:textId="488E9603" w:rsidR="004E45B6" w:rsidRPr="00BC3A34" w:rsidRDefault="004E45B6" w:rsidP="004E45B6">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jamči, da je </w:t>
      </w:r>
      <w:r w:rsidR="00A53351">
        <w:rPr>
          <w:rFonts w:ascii="Century Gothic" w:hAnsi="Century Gothic" w:cs="Calibri"/>
          <w:sz w:val="22"/>
          <w:szCs w:val="22"/>
        </w:rPr>
        <w:t xml:space="preserve">ponudbena </w:t>
      </w:r>
      <w:r w:rsidRPr="00BC3A34">
        <w:rPr>
          <w:rFonts w:ascii="Century Gothic" w:hAnsi="Century Gothic" w:cs="Calibri"/>
          <w:sz w:val="22"/>
          <w:szCs w:val="22"/>
        </w:rPr>
        <w:t>cena določena na podlagi izračuna z izrecnim jamstvom izvajalca za njegovo pravilnost.</w:t>
      </w:r>
    </w:p>
    <w:p w14:paraId="678DE974" w14:textId="77777777" w:rsidR="009C45A8" w:rsidRPr="00BC3A34" w:rsidRDefault="009C45A8" w:rsidP="009C45A8">
      <w:pPr>
        <w:spacing w:line="276" w:lineRule="auto"/>
        <w:jc w:val="both"/>
        <w:rPr>
          <w:rFonts w:ascii="Century Gothic" w:hAnsi="Century Gothic" w:cs="Calibri"/>
          <w:sz w:val="22"/>
          <w:szCs w:val="22"/>
        </w:rPr>
      </w:pPr>
    </w:p>
    <w:p w14:paraId="575FEF39" w14:textId="77777777" w:rsidR="000003BF" w:rsidRDefault="000003BF"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POSAMEZNO NAROČILO</w:t>
      </w:r>
    </w:p>
    <w:p w14:paraId="5F595273" w14:textId="77777777" w:rsidR="000003BF" w:rsidRDefault="000003BF" w:rsidP="000003BF">
      <w:pPr>
        <w:spacing w:line="276" w:lineRule="auto"/>
        <w:jc w:val="both"/>
        <w:rPr>
          <w:rFonts w:ascii="Century Gothic" w:hAnsi="Century Gothic" w:cs="Calibri"/>
          <w:b/>
          <w:sz w:val="22"/>
          <w:szCs w:val="22"/>
        </w:rPr>
      </w:pPr>
    </w:p>
    <w:p w14:paraId="2232545B" w14:textId="41368D23" w:rsidR="000003BF" w:rsidRPr="000003BF" w:rsidRDefault="000003BF" w:rsidP="000003BF">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t>č</w:t>
      </w:r>
      <w:r w:rsidRPr="000003BF">
        <w:rPr>
          <w:rFonts w:ascii="Century Gothic" w:hAnsi="Century Gothic" w:cs="Calibri"/>
          <w:bCs/>
          <w:sz w:val="22"/>
          <w:szCs w:val="22"/>
        </w:rPr>
        <w:t>len</w:t>
      </w:r>
    </w:p>
    <w:p w14:paraId="36708818" w14:textId="713F487C" w:rsidR="000003BF" w:rsidRPr="000003BF" w:rsidRDefault="000003BF" w:rsidP="000003BF">
      <w:pPr>
        <w:pStyle w:val="Odstavekseznama"/>
        <w:spacing w:line="276" w:lineRule="auto"/>
        <w:ind w:left="1080"/>
        <w:jc w:val="center"/>
        <w:rPr>
          <w:rFonts w:ascii="Century Gothic" w:hAnsi="Century Gothic" w:cs="Calibri"/>
          <w:bCs/>
          <w:sz w:val="22"/>
          <w:szCs w:val="22"/>
        </w:rPr>
      </w:pPr>
      <w:r w:rsidRPr="000003BF">
        <w:rPr>
          <w:rFonts w:ascii="Century Gothic" w:hAnsi="Century Gothic" w:cs="Calibri"/>
          <w:bCs/>
          <w:sz w:val="22"/>
          <w:szCs w:val="22"/>
        </w:rPr>
        <w:t>(Posamezno naročilo)</w:t>
      </w:r>
    </w:p>
    <w:p w14:paraId="0B3D9D17" w14:textId="77777777" w:rsidR="000003BF" w:rsidRDefault="000003BF" w:rsidP="000003BF">
      <w:pPr>
        <w:spacing w:line="276" w:lineRule="auto"/>
        <w:jc w:val="both"/>
        <w:rPr>
          <w:rFonts w:ascii="Century Gothic" w:hAnsi="Century Gothic" w:cs="Calibri"/>
          <w:b/>
          <w:sz w:val="22"/>
          <w:szCs w:val="22"/>
        </w:rPr>
      </w:pPr>
    </w:p>
    <w:p w14:paraId="4D498539" w14:textId="16F5C02F" w:rsidR="000003BF" w:rsidRPr="000003BF" w:rsidRDefault="000003BF" w:rsidP="000003BF">
      <w:pPr>
        <w:spacing w:line="276" w:lineRule="auto"/>
        <w:jc w:val="both"/>
        <w:rPr>
          <w:rFonts w:ascii="Century Gothic" w:hAnsi="Century Gothic" w:cs="Calibri"/>
          <w:bCs/>
          <w:sz w:val="22"/>
          <w:szCs w:val="22"/>
        </w:rPr>
      </w:pPr>
      <w:r w:rsidRPr="000003BF">
        <w:rPr>
          <w:rFonts w:ascii="Century Gothic" w:hAnsi="Century Gothic" w:cs="Calibri"/>
          <w:bCs/>
          <w:sz w:val="22"/>
          <w:szCs w:val="22"/>
        </w:rPr>
        <w:t>Posamezni naročnik bo ob zagotovitvi sredstev pri izvajalcu naročil predmet okvirnega sporazuma</w:t>
      </w:r>
      <w:r>
        <w:rPr>
          <w:rFonts w:ascii="Century Gothic" w:hAnsi="Century Gothic" w:cs="Calibri"/>
          <w:bCs/>
          <w:sz w:val="22"/>
          <w:szCs w:val="22"/>
        </w:rPr>
        <w:t>, in sicer preko e-pošte iz 1</w:t>
      </w:r>
      <w:r w:rsidR="00D267DC">
        <w:rPr>
          <w:rFonts w:ascii="Century Gothic" w:hAnsi="Century Gothic" w:cs="Calibri"/>
          <w:bCs/>
          <w:sz w:val="22"/>
          <w:szCs w:val="22"/>
        </w:rPr>
        <w:t>4</w:t>
      </w:r>
      <w:r>
        <w:rPr>
          <w:rFonts w:ascii="Century Gothic" w:hAnsi="Century Gothic" w:cs="Calibri"/>
          <w:bCs/>
          <w:sz w:val="22"/>
          <w:szCs w:val="22"/>
        </w:rPr>
        <w:t>. člena okvirnega sporazuma ter z njim podpisal pogodbo.</w:t>
      </w:r>
    </w:p>
    <w:p w14:paraId="2CDBA5D2" w14:textId="77777777" w:rsidR="000003BF" w:rsidRPr="000003BF" w:rsidRDefault="000003BF" w:rsidP="000003BF">
      <w:pPr>
        <w:spacing w:line="276" w:lineRule="auto"/>
        <w:jc w:val="both"/>
        <w:rPr>
          <w:rFonts w:ascii="Century Gothic" w:hAnsi="Century Gothic" w:cs="Calibri"/>
          <w:b/>
          <w:sz w:val="22"/>
          <w:szCs w:val="22"/>
        </w:rPr>
      </w:pPr>
    </w:p>
    <w:p w14:paraId="186000CB" w14:textId="62AB0EB4" w:rsidR="006B243C" w:rsidRPr="000003BF" w:rsidRDefault="006B243C"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 xml:space="preserve">OBVEZNOSTI </w:t>
      </w:r>
      <w:r w:rsidR="00873468" w:rsidRPr="000003BF">
        <w:rPr>
          <w:rFonts w:ascii="Century Gothic" w:hAnsi="Century Gothic" w:cs="Calibri"/>
          <w:b/>
          <w:sz w:val="22"/>
          <w:szCs w:val="22"/>
        </w:rPr>
        <w:t>POGODBENIH STRANK</w:t>
      </w:r>
    </w:p>
    <w:p w14:paraId="360B31E1" w14:textId="77777777" w:rsidR="00984CF8" w:rsidRPr="00BC3A34" w:rsidRDefault="00984CF8" w:rsidP="00835D0E">
      <w:pPr>
        <w:spacing w:line="276" w:lineRule="auto"/>
        <w:jc w:val="both"/>
        <w:rPr>
          <w:rFonts w:ascii="Century Gothic" w:hAnsi="Century Gothic" w:cs="Calibri"/>
          <w:sz w:val="22"/>
          <w:szCs w:val="22"/>
        </w:rPr>
      </w:pPr>
    </w:p>
    <w:p w14:paraId="66855F2D" w14:textId="77777777" w:rsidR="00F219FD" w:rsidRPr="00BC3A34" w:rsidRDefault="00F219F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5A12468" w14:textId="77777777" w:rsidR="00F219FD" w:rsidRPr="00BC3A34" w:rsidRDefault="00F219FD" w:rsidP="00F219FD">
      <w:pPr>
        <w:spacing w:line="276" w:lineRule="auto"/>
        <w:jc w:val="center"/>
        <w:rPr>
          <w:rFonts w:ascii="Century Gothic" w:hAnsi="Century Gothic" w:cs="Calibri"/>
          <w:sz w:val="22"/>
          <w:szCs w:val="22"/>
        </w:rPr>
      </w:pPr>
      <w:r w:rsidRPr="00BC3A34">
        <w:rPr>
          <w:rFonts w:ascii="Century Gothic" w:hAnsi="Century Gothic" w:cs="Calibri"/>
          <w:sz w:val="22"/>
          <w:szCs w:val="22"/>
        </w:rPr>
        <w:t>(Jamstva izvajalca)</w:t>
      </w:r>
    </w:p>
    <w:p w14:paraId="31FE6234" w14:textId="77777777" w:rsidR="00F219FD" w:rsidRPr="00BC3A34" w:rsidRDefault="00F219FD" w:rsidP="00835D0E">
      <w:pPr>
        <w:spacing w:line="276" w:lineRule="auto"/>
        <w:jc w:val="both"/>
        <w:rPr>
          <w:rFonts w:ascii="Century Gothic" w:hAnsi="Century Gothic" w:cs="Calibri"/>
          <w:sz w:val="22"/>
          <w:szCs w:val="22"/>
        </w:rPr>
      </w:pPr>
    </w:p>
    <w:p w14:paraId="3E5B1C7A" w14:textId="2F79EC2B" w:rsidR="003D4310"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center za upravljanje zagotavljal vse storitve v celoti kot je navedeno v 2. členu </w:t>
      </w:r>
      <w:r w:rsidR="003B51CE">
        <w:rPr>
          <w:rFonts w:ascii="Century Gothic" w:hAnsi="Century Gothic" w:cs="Calibri"/>
          <w:sz w:val="22"/>
          <w:szCs w:val="22"/>
        </w:rPr>
        <w:t>okvirnega sporazuma</w:t>
      </w:r>
      <w:r w:rsidR="00BF4236">
        <w:rPr>
          <w:rFonts w:ascii="Century Gothic" w:hAnsi="Century Gothic" w:cs="Calibri"/>
          <w:sz w:val="22"/>
          <w:szCs w:val="22"/>
        </w:rPr>
        <w:t xml:space="preserve"> ter pogodbi</w:t>
      </w:r>
      <w:r w:rsidRPr="00BC3A34">
        <w:rPr>
          <w:rFonts w:ascii="Century Gothic" w:hAnsi="Century Gothic" w:cs="Calibri"/>
          <w:sz w:val="22"/>
          <w:szCs w:val="22"/>
        </w:rPr>
        <w:t>.</w:t>
      </w:r>
    </w:p>
    <w:p w14:paraId="7DCE9A20" w14:textId="77777777" w:rsidR="00BF4236" w:rsidRDefault="00BF4236" w:rsidP="00835D0E">
      <w:pPr>
        <w:spacing w:line="276" w:lineRule="auto"/>
        <w:jc w:val="both"/>
        <w:rPr>
          <w:rFonts w:ascii="Century Gothic" w:hAnsi="Century Gothic" w:cs="Calibri"/>
          <w:sz w:val="22"/>
          <w:szCs w:val="22"/>
        </w:rPr>
      </w:pPr>
    </w:p>
    <w:p w14:paraId="2C110D76" w14:textId="2705538E" w:rsidR="00BF4236" w:rsidRDefault="00BF4236" w:rsidP="00835D0E">
      <w:pPr>
        <w:spacing w:line="276" w:lineRule="auto"/>
        <w:jc w:val="both"/>
        <w:rPr>
          <w:rFonts w:ascii="Century Gothic" w:hAnsi="Century Gothic" w:cs="Calibri"/>
          <w:sz w:val="22"/>
          <w:szCs w:val="22"/>
        </w:rPr>
      </w:pPr>
      <w:r>
        <w:rPr>
          <w:rFonts w:ascii="Century Gothic" w:hAnsi="Century Gothic" w:cs="Calibri"/>
          <w:sz w:val="22"/>
          <w:szCs w:val="22"/>
        </w:rPr>
        <w:lastRenderedPageBreak/>
        <w:t>S sklenitvijo okvirnega sporazuma se izvajalec zaveže ob posameznem povpraševanju s posameznim naročnikom skleniti pogodbo</w:t>
      </w:r>
      <w:r w:rsidR="000003BF">
        <w:rPr>
          <w:rFonts w:ascii="Century Gothic" w:hAnsi="Century Gothic" w:cs="Calibri"/>
          <w:sz w:val="22"/>
          <w:szCs w:val="22"/>
        </w:rPr>
        <w:t xml:space="preserve"> v roku, ki ni daljši od 5 delovnih dni od poziva k podpisu pogodbe s strani posameznega naročnika</w:t>
      </w:r>
      <w:r>
        <w:rPr>
          <w:rFonts w:ascii="Century Gothic" w:hAnsi="Century Gothic" w:cs="Calibri"/>
          <w:sz w:val="22"/>
          <w:szCs w:val="22"/>
        </w:rPr>
        <w:t>, ki je priloga okvirnega sporazuma, z vsebino katere je seznanjen in se z njo strinja.</w:t>
      </w:r>
    </w:p>
    <w:p w14:paraId="04969E04" w14:textId="77777777" w:rsidR="000003BF" w:rsidRDefault="000003BF" w:rsidP="00835D0E">
      <w:pPr>
        <w:spacing w:line="276" w:lineRule="auto"/>
        <w:jc w:val="both"/>
        <w:rPr>
          <w:rFonts w:ascii="Century Gothic" w:hAnsi="Century Gothic" w:cs="Calibri"/>
          <w:sz w:val="22"/>
          <w:szCs w:val="22"/>
        </w:rPr>
      </w:pPr>
    </w:p>
    <w:p w14:paraId="188E169E" w14:textId="306CA27A" w:rsidR="000003BF" w:rsidRDefault="000003BF" w:rsidP="00835D0E">
      <w:pPr>
        <w:spacing w:line="276" w:lineRule="auto"/>
        <w:jc w:val="both"/>
        <w:rPr>
          <w:rFonts w:ascii="Century Gothic" w:hAnsi="Century Gothic" w:cs="Calibri"/>
          <w:sz w:val="22"/>
          <w:szCs w:val="22"/>
        </w:rPr>
      </w:pPr>
      <w:r>
        <w:rPr>
          <w:rFonts w:ascii="Century Gothic" w:hAnsi="Century Gothic" w:cs="Calibri"/>
          <w:sz w:val="22"/>
          <w:szCs w:val="22"/>
        </w:rPr>
        <w:t xml:space="preserve">Če izvajalec odkloni podpis posamezne pogodbe na podlagi posameznega naročila, je dolžan posameznemu naročniku, s katerim bi moral skleniti pogodbo plačati pogodbeno kazen v višini 30.000,00 EUR. </w:t>
      </w:r>
    </w:p>
    <w:p w14:paraId="0A1E6B5C" w14:textId="77777777" w:rsidR="00E87640" w:rsidRDefault="00E87640" w:rsidP="00835D0E">
      <w:pPr>
        <w:spacing w:line="276" w:lineRule="auto"/>
        <w:jc w:val="both"/>
        <w:rPr>
          <w:rFonts w:ascii="Century Gothic" w:hAnsi="Century Gothic" w:cs="Calibri"/>
          <w:sz w:val="22"/>
          <w:szCs w:val="22"/>
        </w:rPr>
      </w:pPr>
    </w:p>
    <w:p w14:paraId="1C3FED70" w14:textId="0C08A001" w:rsidR="00E87640" w:rsidRPr="00BC3A34" w:rsidRDefault="00E87640" w:rsidP="00835D0E">
      <w:pPr>
        <w:spacing w:line="276" w:lineRule="auto"/>
        <w:jc w:val="both"/>
        <w:rPr>
          <w:rFonts w:ascii="Century Gothic" w:hAnsi="Century Gothic" w:cs="Calibri"/>
          <w:sz w:val="22"/>
          <w:szCs w:val="22"/>
        </w:rPr>
      </w:pPr>
      <w:r>
        <w:rPr>
          <w:rFonts w:ascii="Century Gothic" w:hAnsi="Century Gothic" w:cs="Calibri"/>
          <w:sz w:val="22"/>
          <w:szCs w:val="22"/>
        </w:rPr>
        <w:t xml:space="preserve">Če izvajalec ne izvede obveznosti v zvezi z </w:t>
      </w:r>
      <w:r w:rsidRPr="00E87640">
        <w:rPr>
          <w:rFonts w:ascii="Century Gothic" w:hAnsi="Century Gothic" w:cs="Calibri"/>
          <w:sz w:val="22"/>
          <w:szCs w:val="22"/>
        </w:rPr>
        <w:t>zagotovi</w:t>
      </w:r>
      <w:r>
        <w:rPr>
          <w:rFonts w:ascii="Century Gothic" w:hAnsi="Century Gothic" w:cs="Calibri"/>
          <w:sz w:val="22"/>
          <w:szCs w:val="22"/>
        </w:rPr>
        <w:t>tvijo</w:t>
      </w:r>
      <w:r w:rsidRPr="00E87640">
        <w:rPr>
          <w:rFonts w:ascii="Century Gothic" w:hAnsi="Century Gothic" w:cs="Calibri"/>
          <w:sz w:val="22"/>
          <w:szCs w:val="22"/>
        </w:rPr>
        <w:t xml:space="preserve"> sistem</w:t>
      </w:r>
      <w:r>
        <w:rPr>
          <w:rFonts w:ascii="Century Gothic" w:hAnsi="Century Gothic" w:cs="Calibri"/>
          <w:sz w:val="22"/>
          <w:szCs w:val="22"/>
        </w:rPr>
        <w:t>a</w:t>
      </w:r>
      <w:r w:rsidRPr="00E87640">
        <w:rPr>
          <w:rFonts w:ascii="Century Gothic" w:hAnsi="Century Gothic" w:cs="Calibri"/>
          <w:sz w:val="22"/>
          <w:szCs w:val="22"/>
        </w:rPr>
        <w:t>, ki bo kompatibilen z že vzpostavljenim javnim sistemom izposoje e-koles na območju Mestne občine Ljubljana, ki omogoča parkiranje/izmenjavo/polnjenje e-koles, oziroma</w:t>
      </w:r>
      <w:r w:rsidR="00F2499B">
        <w:rPr>
          <w:rFonts w:ascii="Century Gothic" w:hAnsi="Century Gothic" w:cs="Calibri"/>
          <w:sz w:val="22"/>
          <w:szCs w:val="22"/>
        </w:rPr>
        <w:t>,</w:t>
      </w:r>
      <w:r w:rsidRPr="00E87640">
        <w:rPr>
          <w:rFonts w:ascii="Century Gothic" w:hAnsi="Century Gothic" w:cs="Calibri"/>
          <w:sz w:val="22"/>
          <w:szCs w:val="22"/>
        </w:rPr>
        <w:t xml:space="preserve"> </w:t>
      </w:r>
      <w:r>
        <w:rPr>
          <w:rFonts w:ascii="Century Gothic" w:hAnsi="Century Gothic" w:cs="Calibri"/>
          <w:sz w:val="22"/>
          <w:szCs w:val="22"/>
        </w:rPr>
        <w:t>če ne bo</w:t>
      </w:r>
      <w:r w:rsidRPr="00E87640">
        <w:rPr>
          <w:rFonts w:ascii="Century Gothic" w:hAnsi="Century Gothic" w:cs="Calibri"/>
          <w:sz w:val="22"/>
          <w:szCs w:val="22"/>
        </w:rPr>
        <w:t xml:space="preserve"> sam, na lastne stroške, v roku 1 leta od podpisa okvirnega sporazuma, vzpostavil javn</w:t>
      </w:r>
      <w:r>
        <w:rPr>
          <w:rFonts w:ascii="Century Gothic" w:hAnsi="Century Gothic" w:cs="Calibri"/>
          <w:sz w:val="22"/>
          <w:szCs w:val="22"/>
        </w:rPr>
        <w:t>ega</w:t>
      </w:r>
      <w:r w:rsidRPr="00E87640">
        <w:rPr>
          <w:rFonts w:ascii="Century Gothic" w:hAnsi="Century Gothic" w:cs="Calibri"/>
          <w:sz w:val="22"/>
          <w:szCs w:val="22"/>
        </w:rPr>
        <w:t xml:space="preserve"> sistem</w:t>
      </w:r>
      <w:r>
        <w:rPr>
          <w:rFonts w:ascii="Century Gothic" w:hAnsi="Century Gothic" w:cs="Calibri"/>
          <w:sz w:val="22"/>
          <w:szCs w:val="22"/>
        </w:rPr>
        <w:t>a</w:t>
      </w:r>
      <w:r w:rsidRPr="00E87640">
        <w:rPr>
          <w:rFonts w:ascii="Century Gothic" w:hAnsi="Century Gothic" w:cs="Calibri"/>
          <w:sz w:val="22"/>
          <w:szCs w:val="22"/>
        </w:rPr>
        <w:t xml:space="preserve"> izposoje e-koles na območju Mestne občine Ljubljana (vsaj na dveh (2) lokacijah P+R in v bližini (300 m) glavne železniške in avtobusne postaje Ljubljana), ter s tem zagotovil izpolnjevanje zahteve naročnika</w:t>
      </w:r>
      <w:r>
        <w:rPr>
          <w:rFonts w:ascii="Century Gothic" w:hAnsi="Century Gothic" w:cs="Calibri"/>
          <w:sz w:val="22"/>
          <w:szCs w:val="22"/>
        </w:rPr>
        <w:t xml:space="preserve">, bo naročniku moral plačati pogodbeno kazen v višini </w:t>
      </w:r>
      <w:r w:rsidR="003633DD" w:rsidRPr="00E536E1">
        <w:rPr>
          <w:rFonts w:ascii="Century Gothic" w:hAnsi="Century Gothic" w:cs="Calibri"/>
          <w:color w:val="FF0000"/>
          <w:sz w:val="22"/>
          <w:szCs w:val="22"/>
        </w:rPr>
        <w:t>20.000,00 EUR</w:t>
      </w:r>
      <w:r w:rsidR="003633DD">
        <w:rPr>
          <w:rFonts w:ascii="Century Gothic" w:hAnsi="Century Gothic" w:cs="Calibri"/>
          <w:color w:val="FF0000"/>
          <w:sz w:val="22"/>
          <w:szCs w:val="22"/>
        </w:rPr>
        <w:t>, poleg tega pa to predstavlja razlog za razdor pogodbe s strani naročnika in vnovčenje zavarovanja za dobro izvedbo.</w:t>
      </w:r>
    </w:p>
    <w:p w14:paraId="6AEAC4AA" w14:textId="77777777" w:rsidR="003D4310" w:rsidRPr="00BC3A34" w:rsidRDefault="003D4310" w:rsidP="00835D0E">
      <w:pPr>
        <w:spacing w:line="276" w:lineRule="auto"/>
        <w:jc w:val="both"/>
        <w:rPr>
          <w:rFonts w:ascii="Century Gothic" w:hAnsi="Century Gothic" w:cs="Calibri"/>
          <w:sz w:val="22"/>
          <w:szCs w:val="22"/>
        </w:rPr>
      </w:pPr>
    </w:p>
    <w:p w14:paraId="2EED2AE8" w14:textId="736606DC" w:rsidR="003D4310"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obveže, da bo </w:t>
      </w:r>
      <w:r w:rsidR="00BF4236">
        <w:rPr>
          <w:rFonts w:ascii="Century Gothic" w:hAnsi="Century Gothic" w:cs="Calibri"/>
          <w:sz w:val="22"/>
          <w:szCs w:val="22"/>
        </w:rPr>
        <w:t xml:space="preserve">z okvirnim sporazumom in </w:t>
      </w:r>
      <w:r w:rsidRPr="00BC3A34">
        <w:rPr>
          <w:rFonts w:ascii="Century Gothic" w:hAnsi="Century Gothic" w:cs="Calibri"/>
          <w:sz w:val="22"/>
          <w:szCs w:val="22"/>
        </w:rPr>
        <w:t xml:space="preserve">pogodbo prevzete obveznosti opravil strokovno in kakovostno po vseh standardih in veljavnih predpisih, sicer odgovarja za vso nastalo škodo, ki bi jo imel naročnik zaradi nekakovostne in nepravočasne izvedbe pogodbenih obveznosti. </w:t>
      </w:r>
    </w:p>
    <w:p w14:paraId="6DAE94A5" w14:textId="77777777" w:rsidR="001161E4" w:rsidRPr="00BC3A34" w:rsidRDefault="001161E4" w:rsidP="001161E4">
      <w:pPr>
        <w:spacing w:line="276" w:lineRule="auto"/>
        <w:ind w:left="360"/>
        <w:jc w:val="center"/>
        <w:rPr>
          <w:rFonts w:ascii="Century Gothic" w:hAnsi="Century Gothic" w:cs="Calibri"/>
          <w:sz w:val="22"/>
          <w:szCs w:val="22"/>
        </w:rPr>
      </w:pPr>
    </w:p>
    <w:p w14:paraId="5D897FF1" w14:textId="77777777" w:rsidR="00384D69" w:rsidRPr="00BC3A34" w:rsidRDefault="00384D69" w:rsidP="00362770">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7EFE2015" w14:textId="41AB9FC4" w:rsidR="00384D69" w:rsidRPr="00BC3A34" w:rsidRDefault="00384D69" w:rsidP="00384D69">
      <w:pPr>
        <w:pStyle w:val="Telobesedila-zamik3"/>
        <w:spacing w:after="0" w:line="276" w:lineRule="auto"/>
        <w:ind w:left="36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w:t>
      </w:r>
      <w:r w:rsidR="009F16E1" w:rsidRPr="00BC3A34">
        <w:rPr>
          <w:rFonts w:ascii="Century Gothic" w:eastAsia="Times New Roman" w:hAnsi="Century Gothic" w:cs="Calibri"/>
          <w:sz w:val="22"/>
          <w:szCs w:val="22"/>
        </w:rPr>
        <w:t>vzdr</w:t>
      </w:r>
      <w:r w:rsidR="003D4310" w:rsidRPr="00BC3A34">
        <w:rPr>
          <w:rFonts w:ascii="Century Gothic" w:eastAsia="Times New Roman" w:hAnsi="Century Gothic" w:cs="Calibri"/>
          <w:sz w:val="22"/>
          <w:szCs w:val="22"/>
        </w:rPr>
        <w:t>ževanje vzpostavljenega sistema in infrastrukture)</w:t>
      </w:r>
    </w:p>
    <w:p w14:paraId="7621B62B" w14:textId="77777777" w:rsidR="00452544" w:rsidRPr="00BC3A34" w:rsidRDefault="00452544" w:rsidP="00452544">
      <w:pPr>
        <w:jc w:val="both"/>
        <w:rPr>
          <w:rFonts w:ascii="Century Gothic" w:hAnsi="Century Gothic"/>
          <w:sz w:val="22"/>
          <w:szCs w:val="22"/>
        </w:rPr>
      </w:pPr>
    </w:p>
    <w:p w14:paraId="3B88E4DC" w14:textId="5898267E" w:rsidR="009F16E1" w:rsidRPr="00BC3A34" w:rsidRDefault="00452544" w:rsidP="00B878D3">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se</w:t>
      </w:r>
      <w:r w:rsidR="0014202F" w:rsidRPr="00BC3A34">
        <w:rPr>
          <w:rFonts w:ascii="Century Gothic" w:hAnsi="Century Gothic" w:cs="Calibri"/>
          <w:sz w:val="22"/>
          <w:szCs w:val="22"/>
        </w:rPr>
        <w:t xml:space="preserve"> zaveže, da bo za odpravo napak</w:t>
      </w:r>
      <w:r w:rsidR="00690001">
        <w:rPr>
          <w:rFonts w:ascii="Century Gothic" w:hAnsi="Century Gothic" w:cs="Calibri"/>
          <w:sz w:val="22"/>
          <w:szCs w:val="22"/>
        </w:rPr>
        <w:t xml:space="preserve"> javnega</w:t>
      </w:r>
      <w:r w:rsidRPr="00BC3A34">
        <w:rPr>
          <w:rFonts w:ascii="Century Gothic" w:hAnsi="Century Gothic" w:cs="Calibri"/>
          <w:sz w:val="22"/>
          <w:szCs w:val="22"/>
        </w:rPr>
        <w:t xml:space="preserve"> </w:t>
      </w:r>
      <w:r w:rsidR="003D431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15687C">
        <w:rPr>
          <w:rFonts w:ascii="Century Gothic" w:hAnsi="Century Gothic" w:cs="Calibri"/>
          <w:sz w:val="22"/>
          <w:szCs w:val="22"/>
        </w:rPr>
        <w:t>e-koles</w:t>
      </w:r>
      <w:r w:rsidR="007E22D9" w:rsidRPr="00BC3A34">
        <w:rPr>
          <w:rFonts w:ascii="Century Gothic" w:hAnsi="Century Gothic" w:cs="Calibri"/>
          <w:sz w:val="22"/>
          <w:szCs w:val="22"/>
        </w:rPr>
        <w:t xml:space="preserve"> </w:t>
      </w:r>
      <w:r w:rsidR="003D4310" w:rsidRPr="00BC3A34">
        <w:rPr>
          <w:rFonts w:ascii="Century Gothic" w:hAnsi="Century Gothic" w:cs="Calibri"/>
          <w:sz w:val="22"/>
          <w:szCs w:val="22"/>
        </w:rPr>
        <w:t>ali infrastrukture</w:t>
      </w:r>
      <w:r w:rsidRPr="00BC3A34">
        <w:rPr>
          <w:rFonts w:ascii="Century Gothic" w:hAnsi="Century Gothic" w:cs="Calibri"/>
          <w:sz w:val="22"/>
          <w:szCs w:val="22"/>
        </w:rPr>
        <w:t xml:space="preserve"> v času </w:t>
      </w:r>
      <w:r w:rsidR="0015687C">
        <w:rPr>
          <w:rFonts w:ascii="Century Gothic" w:hAnsi="Century Gothic" w:cs="Calibri"/>
          <w:sz w:val="22"/>
          <w:szCs w:val="22"/>
        </w:rPr>
        <w:t xml:space="preserve">60 mesecev od </w:t>
      </w:r>
      <w:r w:rsidR="00995754">
        <w:rPr>
          <w:rFonts w:ascii="Century Gothic" w:hAnsi="Century Gothic" w:cs="Calibri"/>
          <w:sz w:val="22"/>
          <w:szCs w:val="22"/>
        </w:rPr>
        <w:t>dobave opreme</w:t>
      </w:r>
      <w:r w:rsidRPr="00BC3A34">
        <w:rPr>
          <w:rFonts w:ascii="Century Gothic" w:hAnsi="Century Gothic" w:cs="Calibri"/>
          <w:sz w:val="22"/>
          <w:szCs w:val="22"/>
        </w:rPr>
        <w:t xml:space="preserve"> nemoteno zagotavljal </w:t>
      </w:r>
      <w:r w:rsidR="00114672" w:rsidRPr="00BC3A34">
        <w:rPr>
          <w:rFonts w:ascii="Century Gothic" w:hAnsi="Century Gothic" w:cs="Calibri"/>
          <w:sz w:val="22"/>
          <w:szCs w:val="22"/>
        </w:rPr>
        <w:t>storitev sprotnega zagotavljanja rednega delovanja in odpravo napak v delovanju celotnega sistema</w:t>
      </w:r>
      <w:r w:rsidRPr="00BC3A34">
        <w:rPr>
          <w:rFonts w:ascii="Century Gothic" w:hAnsi="Century Gothic" w:cs="Calibri"/>
          <w:sz w:val="22"/>
          <w:szCs w:val="22"/>
        </w:rPr>
        <w:t xml:space="preserve"> na lastne stroške na lokaciji uporabnika, vključno s prevoznimi stroški na posamezno lokacijo</w:t>
      </w:r>
      <w:r w:rsidR="003A6F98">
        <w:rPr>
          <w:rFonts w:ascii="Century Gothic" w:hAnsi="Century Gothic" w:cs="Calibri"/>
          <w:sz w:val="22"/>
          <w:szCs w:val="22"/>
        </w:rPr>
        <w:t>, kot je opredeljeno v tehnični specifikaciji</w:t>
      </w:r>
      <w:r w:rsidR="00BF4236">
        <w:rPr>
          <w:rFonts w:ascii="Century Gothic" w:hAnsi="Century Gothic" w:cs="Calibri"/>
          <w:sz w:val="22"/>
          <w:szCs w:val="22"/>
        </w:rPr>
        <w:t xml:space="preserve"> ter pogodbi. </w:t>
      </w:r>
    </w:p>
    <w:p w14:paraId="150E41E7" w14:textId="77777777" w:rsidR="009F16E1" w:rsidRPr="00BC3A34" w:rsidRDefault="009F16E1" w:rsidP="00B878D3">
      <w:pPr>
        <w:pStyle w:val="Telobesedila-zamik3"/>
        <w:spacing w:after="0" w:line="276" w:lineRule="auto"/>
        <w:ind w:left="0"/>
        <w:jc w:val="both"/>
        <w:rPr>
          <w:rFonts w:ascii="Century Gothic" w:hAnsi="Century Gothic" w:cs="Calibri"/>
          <w:sz w:val="22"/>
          <w:szCs w:val="22"/>
        </w:rPr>
      </w:pPr>
    </w:p>
    <w:p w14:paraId="12BDF4EF" w14:textId="77777777" w:rsidR="00452544" w:rsidRPr="00BC3A34" w:rsidRDefault="00452544"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C6A3EDB" w14:textId="77777777" w:rsidR="00452544" w:rsidRPr="00BC3A34" w:rsidRDefault="00452544" w:rsidP="00452544">
      <w:pPr>
        <w:spacing w:line="276" w:lineRule="auto"/>
        <w:jc w:val="center"/>
        <w:rPr>
          <w:rFonts w:ascii="Century Gothic" w:hAnsi="Century Gothic" w:cs="Calibri"/>
          <w:sz w:val="22"/>
          <w:szCs w:val="22"/>
        </w:rPr>
      </w:pPr>
      <w:r w:rsidRPr="00BC3A34">
        <w:rPr>
          <w:rFonts w:ascii="Century Gothic" w:hAnsi="Century Gothic" w:cs="Calibri"/>
          <w:sz w:val="22"/>
          <w:szCs w:val="22"/>
        </w:rPr>
        <w:t>(Dolžnost obveščanja)</w:t>
      </w:r>
    </w:p>
    <w:p w14:paraId="32FA1CB8"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402C8B6C" w14:textId="4E9FF618"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na njegov poziv v roku osmih dni od prejema poziva posredovati podatke o:</w:t>
      </w:r>
    </w:p>
    <w:p w14:paraId="07ED7A24" w14:textId="6A7B2BBF" w:rsidR="00452544" w:rsidRPr="00BC3A34" w:rsidRDefault="00452544" w:rsidP="00866919">
      <w:pPr>
        <w:pStyle w:val="Telobesedila-zamik3"/>
        <w:numPr>
          <w:ilvl w:val="0"/>
          <w:numId w:val="8"/>
        </w:numPr>
        <w:spacing w:after="0" w:line="276" w:lineRule="auto"/>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svoji</w:t>
      </w:r>
      <w:r w:rsidR="00E9084A" w:rsidRPr="00BC3A34">
        <w:rPr>
          <w:rFonts w:ascii="Century Gothic" w:eastAsia="Times New Roman" w:hAnsi="Century Gothic" w:cs="Calibri"/>
          <w:sz w:val="22"/>
          <w:szCs w:val="22"/>
        </w:rPr>
        <w:t>h ustanoviteljih, družbenikih,</w:t>
      </w:r>
      <w:r w:rsidRPr="00BC3A34">
        <w:rPr>
          <w:rFonts w:ascii="Century Gothic" w:eastAsia="Times New Roman" w:hAnsi="Century Gothic" w:cs="Calibri"/>
          <w:sz w:val="22"/>
          <w:szCs w:val="22"/>
        </w:rPr>
        <w:t xml:space="preserve"> delničarjih, </w:t>
      </w:r>
      <w:proofErr w:type="spellStart"/>
      <w:r w:rsidRPr="00BC3A34">
        <w:rPr>
          <w:rFonts w:ascii="Century Gothic" w:eastAsia="Times New Roman" w:hAnsi="Century Gothic" w:cs="Calibri"/>
          <w:sz w:val="22"/>
          <w:szCs w:val="22"/>
        </w:rPr>
        <w:t>komanditistih</w:t>
      </w:r>
      <w:proofErr w:type="spellEnd"/>
      <w:r w:rsidRPr="00BC3A34">
        <w:rPr>
          <w:rFonts w:ascii="Century Gothic" w:eastAsia="Times New Roman" w:hAnsi="Century Gothic" w:cs="Calibri"/>
          <w:sz w:val="22"/>
          <w:szCs w:val="22"/>
        </w:rPr>
        <w:t xml:space="preserve"> ali drugih lastnikih in podatke o la</w:t>
      </w:r>
      <w:r w:rsidR="007E22D9" w:rsidRPr="00BC3A34">
        <w:rPr>
          <w:rFonts w:ascii="Century Gothic" w:eastAsia="Times New Roman" w:hAnsi="Century Gothic" w:cs="Calibri"/>
          <w:sz w:val="22"/>
          <w:szCs w:val="22"/>
        </w:rPr>
        <w:t>stniških deležih navedenih oseb;</w:t>
      </w:r>
    </w:p>
    <w:p w14:paraId="3C736AA1" w14:textId="77777777" w:rsidR="00452544" w:rsidRPr="00BC3A34" w:rsidRDefault="00452544" w:rsidP="00D44A28">
      <w:pPr>
        <w:pStyle w:val="Telobesedila-zamik3"/>
        <w:numPr>
          <w:ilvl w:val="0"/>
          <w:numId w:val="8"/>
        </w:numPr>
        <w:spacing w:after="0" w:line="276" w:lineRule="auto"/>
        <w:ind w:left="714" w:hanging="357"/>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gospodarskih subjektih, za katere se glede na določbe zakona, ki ureja gospodarske družbe, šteje, da so z njim povezane družbe.</w:t>
      </w:r>
    </w:p>
    <w:p w14:paraId="32CE7B21"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36567642"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vsako spremembo zgoraj navedenih podatkov posredovati v roku iz prejšnjega odstavka.</w:t>
      </w:r>
    </w:p>
    <w:p w14:paraId="2E039094" w14:textId="77777777" w:rsidR="00452544" w:rsidRPr="00BC3A34" w:rsidRDefault="00452544" w:rsidP="00381306">
      <w:pPr>
        <w:spacing w:line="276" w:lineRule="auto"/>
        <w:jc w:val="both"/>
        <w:rPr>
          <w:rFonts w:ascii="Century Gothic" w:hAnsi="Century Gothic"/>
          <w:sz w:val="22"/>
          <w:szCs w:val="22"/>
        </w:rPr>
      </w:pPr>
    </w:p>
    <w:p w14:paraId="59CE45FF" w14:textId="77777777" w:rsidR="006E1136" w:rsidRPr="00BC3A34" w:rsidRDefault="006E1136"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w:t>
      </w:r>
      <w:r w:rsidR="006B243C" w:rsidRPr="00BC3A34">
        <w:rPr>
          <w:rFonts w:ascii="Century Gothic" w:hAnsi="Century Gothic" w:cs="Calibri"/>
          <w:sz w:val="22"/>
          <w:szCs w:val="22"/>
        </w:rPr>
        <w:t>len</w:t>
      </w:r>
    </w:p>
    <w:p w14:paraId="5960255F" w14:textId="69B0D0C8" w:rsidR="006B243C" w:rsidRPr="00BC3A34" w:rsidRDefault="006E1136" w:rsidP="006E1136">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w:t>
      </w:r>
      <w:r w:rsidR="005B446E" w:rsidRPr="00BC3A34">
        <w:rPr>
          <w:rFonts w:ascii="Century Gothic" w:hAnsi="Century Gothic" w:cs="Calibri"/>
          <w:sz w:val="22"/>
          <w:szCs w:val="22"/>
        </w:rPr>
        <w:t>P</w:t>
      </w:r>
      <w:r w:rsidRPr="00BC3A34">
        <w:rPr>
          <w:rFonts w:ascii="Century Gothic" w:hAnsi="Century Gothic" w:cs="Calibri"/>
          <w:sz w:val="22"/>
          <w:szCs w:val="22"/>
        </w:rPr>
        <w:t>oslovna skrivnost)</w:t>
      </w:r>
    </w:p>
    <w:p w14:paraId="58869044" w14:textId="77777777" w:rsidR="006E1136" w:rsidRPr="00BC3A34" w:rsidRDefault="006E1136" w:rsidP="006E1136">
      <w:pPr>
        <w:spacing w:line="276" w:lineRule="auto"/>
        <w:ind w:left="360"/>
        <w:jc w:val="both"/>
        <w:rPr>
          <w:rFonts w:ascii="Century Gothic" w:hAnsi="Century Gothic" w:cs="Calibri"/>
          <w:sz w:val="22"/>
          <w:szCs w:val="22"/>
        </w:rPr>
      </w:pPr>
    </w:p>
    <w:p w14:paraId="3D5969FA" w14:textId="35AEB134"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Pogodbeni stranki bosta vse medsebojne dogovore, podatke, informacije in dokumentacijo, ki so predmet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ali</w:t>
      </w:r>
      <w:r w:rsidR="00F2499B">
        <w:rPr>
          <w:rFonts w:ascii="Century Gothic" w:hAnsi="Century Gothic" w:cs="Calibri"/>
          <w:sz w:val="22"/>
          <w:szCs w:val="22"/>
        </w:rPr>
        <w:t>,</w:t>
      </w:r>
      <w:r w:rsidRPr="00BC3A34">
        <w:rPr>
          <w:rFonts w:ascii="Century Gothic" w:hAnsi="Century Gothic" w:cs="Calibri"/>
          <w:sz w:val="22"/>
          <w:szCs w:val="22"/>
        </w:rPr>
        <w:t xml:space="preserve"> ki jih naročnik zbira in obdeluje pri izvajanju svojih pristojnosti, podeljenih z zakonom, ali do katerih pogodbeni stranki prideta v zvezi z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in ki bodo označeni kot poslovna skrivnost, ki se nanašajo na poslovne podatke oz. tajne podatke, varovali kot poslovno skrivnost in tudi v skladu s predpisi, ki urejajo varstvo tajnih podatkov in jih ne bosta neupravičeno uporabljali v svojo korist oziroma komercialno izkoriščali ali posredovali tretjim osebam izven organizacij, ki niso vključene v izvajanje nalog predmeta </w:t>
      </w:r>
      <w:r w:rsidR="00A53351">
        <w:rPr>
          <w:rFonts w:ascii="Century Gothic" w:hAnsi="Century Gothic" w:cs="Calibri"/>
          <w:sz w:val="22"/>
          <w:szCs w:val="22"/>
        </w:rPr>
        <w:t>okvirnega sporazuma</w:t>
      </w:r>
      <w:r w:rsidRPr="00BC3A34">
        <w:rPr>
          <w:rFonts w:ascii="Century Gothic" w:hAnsi="Century Gothic" w:cs="Calibri"/>
          <w:sz w:val="22"/>
          <w:szCs w:val="22"/>
        </w:rPr>
        <w:t>.</w:t>
      </w:r>
      <w:r w:rsidR="005D33C9" w:rsidRPr="00BC3A34">
        <w:rPr>
          <w:rFonts w:ascii="Century Gothic" w:hAnsi="Century Gothic" w:cs="Calibri"/>
          <w:sz w:val="22"/>
          <w:szCs w:val="22"/>
        </w:rPr>
        <w:t xml:space="preserve"> Pogodbeni stranki bosta podatke o medsebojnem poslovanju in podatke, ki </w:t>
      </w:r>
      <w:r w:rsidR="009F3F34" w:rsidRPr="00BC3A34">
        <w:rPr>
          <w:rFonts w:ascii="Century Gothic" w:hAnsi="Century Gothic" w:cs="Calibri"/>
          <w:sz w:val="22"/>
          <w:szCs w:val="22"/>
        </w:rPr>
        <w:t xml:space="preserve">se </w:t>
      </w:r>
      <w:r w:rsidR="005D33C9" w:rsidRPr="00BC3A34">
        <w:rPr>
          <w:rFonts w:ascii="Century Gothic" w:hAnsi="Century Gothic" w:cs="Calibri"/>
          <w:sz w:val="22"/>
          <w:szCs w:val="22"/>
        </w:rPr>
        <w:t>bodo pre</w:t>
      </w:r>
      <w:r w:rsidR="009F3F34" w:rsidRPr="00BC3A34">
        <w:rPr>
          <w:rFonts w:ascii="Century Gothic" w:hAnsi="Century Gothic" w:cs="Calibri"/>
          <w:sz w:val="22"/>
          <w:szCs w:val="22"/>
        </w:rPr>
        <w:t>našali ali obdelovali v komunikacijskem in računalniškem sistemu</w:t>
      </w:r>
      <w:r w:rsidR="005D33C9" w:rsidRPr="00BC3A34">
        <w:rPr>
          <w:rFonts w:ascii="Century Gothic" w:hAnsi="Century Gothic" w:cs="Calibri"/>
          <w:sz w:val="22"/>
          <w:szCs w:val="22"/>
        </w:rPr>
        <w:t xml:space="preserve"> na podlagi te</w:t>
      </w:r>
      <w:r w:rsidR="00A53351">
        <w:rPr>
          <w:rFonts w:ascii="Century Gothic" w:hAnsi="Century Gothic" w:cs="Calibri"/>
          <w:sz w:val="22"/>
          <w:szCs w:val="22"/>
        </w:rPr>
        <w:t xml:space="preserve">ga okvirnega sporazuma </w:t>
      </w:r>
      <w:r w:rsidR="005D33C9" w:rsidRPr="00BC3A34">
        <w:rPr>
          <w:rFonts w:ascii="Century Gothic" w:hAnsi="Century Gothic" w:cs="Calibri"/>
          <w:sz w:val="22"/>
          <w:szCs w:val="22"/>
        </w:rPr>
        <w:t>ustrezno zaščitili in onemogočili dostop do le-teh s strani tretje osebe.</w:t>
      </w:r>
    </w:p>
    <w:p w14:paraId="2A437D87" w14:textId="77777777" w:rsidR="006E1136" w:rsidRPr="00BC3A34" w:rsidRDefault="006E1136" w:rsidP="007A721B">
      <w:pPr>
        <w:spacing w:line="276" w:lineRule="auto"/>
        <w:jc w:val="both"/>
        <w:rPr>
          <w:rFonts w:ascii="Century Gothic" w:hAnsi="Century Gothic" w:cs="Calibri"/>
          <w:sz w:val="22"/>
          <w:szCs w:val="22"/>
        </w:rPr>
      </w:pPr>
    </w:p>
    <w:p w14:paraId="7A33787C" w14:textId="57ABCE61"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Skladno z zakonom o varstvu osebnih podatkov se pogodbeni stranki zavezujeta, da osebnih podatkov, do katerih bosta prišli v zvezi s sklenitvijo in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ne bosta uporabljali niti z njimi ravnali v nasprotju z določili tega zakona. </w:t>
      </w:r>
    </w:p>
    <w:p w14:paraId="5F62EE2C" w14:textId="050FEE97" w:rsidR="00E9084A" w:rsidRPr="00BC3A34" w:rsidRDefault="00E9084A" w:rsidP="007A721B">
      <w:pPr>
        <w:spacing w:line="276" w:lineRule="auto"/>
        <w:jc w:val="both"/>
        <w:rPr>
          <w:rFonts w:ascii="Century Gothic" w:hAnsi="Century Gothic" w:cs="Calibri"/>
          <w:sz w:val="22"/>
          <w:szCs w:val="22"/>
        </w:rPr>
      </w:pPr>
    </w:p>
    <w:p w14:paraId="43754AAE" w14:textId="2BB74B9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Izvajalec izjavlja, da zagotavlja zadostna jamstva za izvedbo ustreznih tehničnih in organizacijskih ukrepov na tak način, da obdelava osebnih podatkov izpolnjuje zahteve iz Splošne uredbe o varstvu podatkov in zagotavlja varstvo pravic posameznika, na katerega se nanašajo osebni podatki.</w:t>
      </w:r>
    </w:p>
    <w:p w14:paraId="05BEBAF9" w14:textId="77777777" w:rsidR="00E9084A" w:rsidRPr="00BC3A34" w:rsidRDefault="00E9084A" w:rsidP="00E9084A">
      <w:pPr>
        <w:spacing w:line="276" w:lineRule="auto"/>
        <w:jc w:val="both"/>
        <w:rPr>
          <w:rFonts w:ascii="Century Gothic" w:hAnsi="Century Gothic" w:cs="Calibri"/>
          <w:sz w:val="22"/>
          <w:szCs w:val="22"/>
        </w:rPr>
      </w:pPr>
    </w:p>
    <w:p w14:paraId="01179A0F" w14:textId="45073580"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podatke, po izpolnitvi namena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ali v primeru spora med pogodbenima strankama, nemudoma predal naročniku, morebitne kopije teh podatkov pa uničil ali jih – če bodo za to izpolnjeni zakonski pogoji – posredoval državnemu organu, ki je pristojen za odkrivanje ali pregon kaznivih dejanj, sodišču ali drugemu državnemu organu.</w:t>
      </w:r>
    </w:p>
    <w:p w14:paraId="017DDC63" w14:textId="77777777" w:rsidR="00E9084A" w:rsidRPr="00BC3A34" w:rsidRDefault="00E9084A" w:rsidP="00E9084A">
      <w:pPr>
        <w:spacing w:line="276" w:lineRule="auto"/>
        <w:jc w:val="both"/>
        <w:rPr>
          <w:rFonts w:ascii="Century Gothic" w:hAnsi="Century Gothic" w:cs="Calibri"/>
          <w:sz w:val="22"/>
          <w:szCs w:val="22"/>
        </w:rPr>
      </w:pPr>
    </w:p>
    <w:p w14:paraId="1E027558" w14:textId="35D27D4F"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Pogodbenika bosta svojo dolžnost varovanja podatkov razširila tudi na vse delavce, ki so ali bodo kakorkoli izvrševali celotna ali posamična dela v zvezi </w:t>
      </w:r>
      <w:r w:rsidR="00877F67">
        <w:rPr>
          <w:rFonts w:ascii="Century Gothic" w:hAnsi="Century Gothic" w:cs="Calibri"/>
          <w:sz w:val="22"/>
          <w:szCs w:val="22"/>
        </w:rPr>
        <w:t>s tem okvirnim sporazumom.</w:t>
      </w:r>
    </w:p>
    <w:p w14:paraId="5F5C7228" w14:textId="77777777" w:rsidR="005D33C9" w:rsidRPr="00BC3A34" w:rsidRDefault="005D33C9" w:rsidP="007A721B">
      <w:pPr>
        <w:spacing w:line="276" w:lineRule="auto"/>
        <w:jc w:val="both"/>
        <w:rPr>
          <w:rFonts w:ascii="Century Gothic" w:hAnsi="Century Gothic" w:cs="Calibri"/>
          <w:sz w:val="22"/>
          <w:szCs w:val="22"/>
        </w:rPr>
      </w:pPr>
    </w:p>
    <w:p w14:paraId="7894436B" w14:textId="77777777"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V primeru kršitve določb tega člena sta stranki odgovorni za vso</w:t>
      </w:r>
      <w:r w:rsidR="005D33C9" w:rsidRPr="00BC3A34">
        <w:rPr>
          <w:rFonts w:ascii="Century Gothic" w:hAnsi="Century Gothic" w:cs="Calibri"/>
          <w:sz w:val="22"/>
          <w:szCs w:val="22"/>
        </w:rPr>
        <w:t>,</w:t>
      </w:r>
      <w:r w:rsidRPr="00BC3A34">
        <w:rPr>
          <w:rFonts w:ascii="Century Gothic" w:hAnsi="Century Gothic" w:cs="Calibri"/>
          <w:sz w:val="22"/>
          <w:szCs w:val="22"/>
        </w:rPr>
        <w:t xml:space="preserve"> zaradi kršitve</w:t>
      </w:r>
      <w:r w:rsidR="005D33C9" w:rsidRPr="00BC3A34">
        <w:rPr>
          <w:rFonts w:ascii="Century Gothic" w:hAnsi="Century Gothic" w:cs="Calibri"/>
          <w:sz w:val="22"/>
          <w:szCs w:val="22"/>
        </w:rPr>
        <w:t>,</w:t>
      </w:r>
      <w:r w:rsidRPr="00BC3A34">
        <w:rPr>
          <w:rFonts w:ascii="Century Gothic" w:hAnsi="Century Gothic" w:cs="Calibri"/>
          <w:sz w:val="22"/>
          <w:szCs w:val="22"/>
        </w:rPr>
        <w:t xml:space="preserve"> nastalo škodo.</w:t>
      </w:r>
    </w:p>
    <w:p w14:paraId="6AEB465F" w14:textId="77777777" w:rsidR="006E1136" w:rsidRPr="00BC3A34" w:rsidRDefault="006E1136" w:rsidP="006E1136">
      <w:pPr>
        <w:spacing w:line="276" w:lineRule="auto"/>
        <w:ind w:left="360"/>
        <w:jc w:val="center"/>
        <w:rPr>
          <w:rFonts w:ascii="Century Gothic" w:hAnsi="Century Gothic" w:cs="Calibri"/>
          <w:sz w:val="22"/>
          <w:szCs w:val="22"/>
        </w:rPr>
      </w:pPr>
    </w:p>
    <w:p w14:paraId="14C4E8BE" w14:textId="4EF22197" w:rsidR="006B243C" w:rsidRPr="00A53351" w:rsidRDefault="006B243C" w:rsidP="00A53351">
      <w:pPr>
        <w:pStyle w:val="Odstavekseznama"/>
        <w:numPr>
          <w:ilvl w:val="0"/>
          <w:numId w:val="7"/>
        </w:numPr>
        <w:spacing w:line="276" w:lineRule="auto"/>
        <w:rPr>
          <w:rFonts w:ascii="Century Gothic" w:hAnsi="Century Gothic" w:cs="Calibri"/>
          <w:b/>
          <w:sz w:val="22"/>
          <w:szCs w:val="22"/>
        </w:rPr>
      </w:pPr>
      <w:r w:rsidRPr="00A53351">
        <w:rPr>
          <w:rFonts w:ascii="Century Gothic" w:hAnsi="Century Gothic" w:cs="Calibri"/>
          <w:b/>
          <w:sz w:val="22"/>
          <w:szCs w:val="22"/>
        </w:rPr>
        <w:t>PODIZVAJALCI</w:t>
      </w:r>
    </w:p>
    <w:p w14:paraId="61216F1A" w14:textId="77777777" w:rsidR="00873468" w:rsidRPr="00BC3A34" w:rsidRDefault="00873468" w:rsidP="00835D0E">
      <w:pPr>
        <w:spacing w:line="276" w:lineRule="auto"/>
        <w:rPr>
          <w:rFonts w:ascii="Century Gothic" w:hAnsi="Century Gothic" w:cs="Calibri"/>
          <w:sz w:val="22"/>
          <w:szCs w:val="22"/>
        </w:rPr>
      </w:pPr>
    </w:p>
    <w:p w14:paraId="5AB02D7B"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3CDBD3F" w14:textId="77777777" w:rsidR="006B243C" w:rsidRPr="00BC3A34" w:rsidRDefault="009B3FEF" w:rsidP="009B3FEF">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331F53" w:rsidRPr="00BC3A34">
        <w:rPr>
          <w:rFonts w:ascii="Century Gothic" w:hAnsi="Century Gothic" w:cs="Calibri"/>
          <w:sz w:val="22"/>
          <w:szCs w:val="22"/>
        </w:rPr>
        <w:t>Nominirani</w:t>
      </w:r>
      <w:r w:rsidRPr="00BC3A34">
        <w:rPr>
          <w:rFonts w:ascii="Century Gothic" w:hAnsi="Century Gothic" w:cs="Calibri"/>
          <w:sz w:val="22"/>
          <w:szCs w:val="22"/>
        </w:rPr>
        <w:t xml:space="preserve"> podizvajalc</w:t>
      </w:r>
      <w:r w:rsidR="00331F53" w:rsidRPr="00BC3A34">
        <w:rPr>
          <w:rFonts w:ascii="Century Gothic" w:hAnsi="Century Gothic" w:cs="Calibri"/>
          <w:sz w:val="22"/>
          <w:szCs w:val="22"/>
        </w:rPr>
        <w:t>i</w:t>
      </w:r>
      <w:r w:rsidRPr="00BC3A34">
        <w:rPr>
          <w:rFonts w:ascii="Century Gothic" w:hAnsi="Century Gothic" w:cs="Calibri"/>
          <w:sz w:val="22"/>
          <w:szCs w:val="22"/>
        </w:rPr>
        <w:t>)</w:t>
      </w:r>
    </w:p>
    <w:p w14:paraId="76E1F37F" w14:textId="77777777" w:rsidR="009B3FEF" w:rsidRPr="00BC3A34" w:rsidRDefault="009B3FEF" w:rsidP="00835D0E">
      <w:pPr>
        <w:spacing w:line="276" w:lineRule="auto"/>
        <w:rPr>
          <w:rFonts w:ascii="Century Gothic" w:hAnsi="Century Gothic" w:cs="Calibri"/>
          <w:sz w:val="22"/>
          <w:szCs w:val="22"/>
        </w:rPr>
      </w:pPr>
    </w:p>
    <w:p w14:paraId="554758A1" w14:textId="77777777" w:rsidR="00803FE1" w:rsidRPr="00BC3A34" w:rsidRDefault="00716270" w:rsidP="00716270">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Izvajalec bo pogodbena dela izvedel v sodelovanju s podizvajalci, navedenimi v ponudbi izvajalca.</w:t>
      </w:r>
    </w:p>
    <w:p w14:paraId="2D1FFE51" w14:textId="77777777" w:rsidR="00452544" w:rsidRPr="00BC3A34" w:rsidRDefault="00452544" w:rsidP="00716270">
      <w:pPr>
        <w:spacing w:line="276" w:lineRule="auto"/>
        <w:jc w:val="both"/>
        <w:rPr>
          <w:rFonts w:ascii="Century Gothic" w:hAnsi="Century Gothic" w:cs="Calibri"/>
          <w:sz w:val="22"/>
          <w:szCs w:val="22"/>
        </w:rPr>
      </w:pPr>
    </w:p>
    <w:p w14:paraId="3F6C3D7F" w14:textId="06BC7098" w:rsidR="00803FE1" w:rsidRPr="00BC3A34" w:rsidRDefault="00803FE1" w:rsidP="00803FE1">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mora med izvajanjem </w:t>
      </w:r>
      <w:r w:rsidR="008D59D0" w:rsidRPr="00BC3A34">
        <w:rPr>
          <w:rFonts w:ascii="Century Gothic" w:hAnsi="Century Gothic" w:cs="Calibri"/>
          <w:sz w:val="22"/>
          <w:szCs w:val="22"/>
        </w:rPr>
        <w:t>storitev</w:t>
      </w:r>
      <w:r w:rsidRPr="00BC3A34">
        <w:rPr>
          <w:rFonts w:ascii="Century Gothic" w:hAnsi="Century Gothic" w:cs="Calibri"/>
          <w:sz w:val="22"/>
          <w:szCs w:val="22"/>
        </w:rPr>
        <w:t xml:space="preserve"> naročnika obvestiti o morebitnih spremembah informacij iz prejšnjega odstavka in naročniku poslati informacije o novih podizvajalcih, ki jih namerava naknadno vključiti v izvajanje storitev, in sicer najkasneje v petih </w:t>
      </w:r>
      <w:r w:rsidR="00CC44A8">
        <w:rPr>
          <w:rFonts w:ascii="Century Gothic" w:hAnsi="Century Gothic" w:cs="Calibri"/>
          <w:sz w:val="22"/>
          <w:szCs w:val="22"/>
        </w:rPr>
        <w:t xml:space="preserve">(5) </w:t>
      </w:r>
      <w:r w:rsidRPr="00BC3A34">
        <w:rPr>
          <w:rFonts w:ascii="Century Gothic" w:hAnsi="Century Gothic" w:cs="Calibri"/>
          <w:sz w:val="22"/>
          <w:szCs w:val="22"/>
        </w:rPr>
        <w:t>dneh po spremembi. V primeru vključitve novih podizvajalcev mora izvajalec naročniku skupaj z obvestilom posredovati tudi podatke o podizvajalcu iz tega člena ter izpolnjen in podpisan o</w:t>
      </w:r>
      <w:r w:rsidR="00686014" w:rsidRPr="00BC3A34">
        <w:rPr>
          <w:rFonts w:ascii="Century Gothic" w:hAnsi="Century Gothic" w:cs="Calibri"/>
          <w:sz w:val="22"/>
          <w:szCs w:val="22"/>
        </w:rPr>
        <w:t>brazec OBR-Izjava podizvajalca in</w:t>
      </w:r>
      <w:r w:rsidRPr="00BC3A34">
        <w:rPr>
          <w:rFonts w:ascii="Century Gothic" w:hAnsi="Century Gothic" w:cs="Calibri"/>
          <w:sz w:val="22"/>
          <w:szCs w:val="22"/>
        </w:rPr>
        <w:t xml:space="preserve"> ESPD obrazec teh podizvajalcev ter priložiti zahtevo podizvajalca za neposredno plačilo, če podizvajalec to zahteva</w:t>
      </w:r>
      <w:r w:rsidR="008D59D0" w:rsidRPr="00BC3A34">
        <w:rPr>
          <w:rFonts w:ascii="Century Gothic" w:hAnsi="Century Gothic" w:cs="Calibri"/>
          <w:sz w:val="22"/>
          <w:szCs w:val="22"/>
        </w:rPr>
        <w:t xml:space="preserve"> ter soglasje, na podlagi katerega naročnik namesto izvajalca poravna podizvajalčevo terjatev do izvajalca.</w:t>
      </w:r>
    </w:p>
    <w:p w14:paraId="36800355" w14:textId="77777777" w:rsidR="009B3FEF" w:rsidRPr="00BC3A34" w:rsidRDefault="009B3FEF" w:rsidP="00835D0E">
      <w:pPr>
        <w:spacing w:line="276" w:lineRule="auto"/>
        <w:jc w:val="both"/>
        <w:rPr>
          <w:rFonts w:ascii="Century Gothic" w:hAnsi="Century Gothic" w:cs="Calibri"/>
          <w:sz w:val="22"/>
          <w:szCs w:val="22"/>
        </w:rPr>
      </w:pPr>
    </w:p>
    <w:p w14:paraId="680CB7AE" w14:textId="77777777" w:rsidR="00FF6DE3" w:rsidRPr="00BC3A34" w:rsidRDefault="00FF6DE3"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AEF8C51" w14:textId="77777777" w:rsidR="00FF6DE3" w:rsidRPr="00BC3A34" w:rsidRDefault="00FF6DE3" w:rsidP="00FF6DE3">
      <w:pPr>
        <w:spacing w:line="276" w:lineRule="auto"/>
        <w:jc w:val="center"/>
        <w:rPr>
          <w:rFonts w:ascii="Century Gothic" w:hAnsi="Century Gothic" w:cs="Calibri"/>
          <w:sz w:val="22"/>
          <w:szCs w:val="22"/>
        </w:rPr>
      </w:pPr>
      <w:r w:rsidRPr="00BC3A34">
        <w:rPr>
          <w:rFonts w:ascii="Century Gothic" w:hAnsi="Century Gothic" w:cs="Calibri"/>
          <w:sz w:val="22"/>
          <w:szCs w:val="22"/>
        </w:rPr>
        <w:t>(Odgovornost za podizvajalca)</w:t>
      </w:r>
    </w:p>
    <w:p w14:paraId="62E6CDCD" w14:textId="77777777" w:rsidR="00FF6DE3" w:rsidRPr="00BC3A34" w:rsidRDefault="00FF6DE3" w:rsidP="00835D0E">
      <w:pPr>
        <w:spacing w:line="276" w:lineRule="auto"/>
        <w:jc w:val="both"/>
        <w:rPr>
          <w:rFonts w:ascii="Century Gothic" w:hAnsi="Century Gothic" w:cs="Calibri"/>
          <w:sz w:val="22"/>
          <w:szCs w:val="22"/>
        </w:rPr>
      </w:pPr>
    </w:p>
    <w:p w14:paraId="4B720B29" w14:textId="16770B61" w:rsidR="005D33C9" w:rsidRPr="00BC3A34" w:rsidRDefault="00C373E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za izvedbo del s strani svojih podizvajalcev odgovarja, kot da bi jih opravil </w:t>
      </w:r>
      <w:r w:rsidR="002D0153" w:rsidRPr="00BC3A34">
        <w:rPr>
          <w:rFonts w:ascii="Century Gothic" w:hAnsi="Century Gothic" w:cs="Calibri"/>
          <w:sz w:val="22"/>
          <w:szCs w:val="22"/>
        </w:rPr>
        <w:t xml:space="preserve">sam </w:t>
      </w:r>
      <w:r w:rsidRPr="00BC3A34">
        <w:rPr>
          <w:rFonts w:ascii="Century Gothic" w:hAnsi="Century Gothic" w:cs="Calibri"/>
          <w:sz w:val="22"/>
          <w:szCs w:val="22"/>
        </w:rPr>
        <w:t xml:space="preserve">in naročnikova odobritev podizvajalcev ne vpliva na njegovo obveznost za kvalitetno in pravočasno izvedbo pogodbenih del. </w:t>
      </w:r>
      <w:r w:rsidR="005D33C9" w:rsidRPr="00BC3A34">
        <w:rPr>
          <w:rFonts w:ascii="Century Gothic" w:hAnsi="Century Gothic" w:cs="Calibri"/>
          <w:sz w:val="22"/>
          <w:szCs w:val="22"/>
        </w:rPr>
        <w:t xml:space="preserve">Izvajalec odgovarja naročniku za </w:t>
      </w:r>
      <w:r w:rsidR="002D0153" w:rsidRPr="00BC3A34">
        <w:rPr>
          <w:rFonts w:ascii="Century Gothic" w:hAnsi="Century Gothic" w:cs="Calibri"/>
          <w:sz w:val="22"/>
          <w:szCs w:val="22"/>
        </w:rPr>
        <w:t xml:space="preserve">vse svoje </w:t>
      </w:r>
      <w:r w:rsidR="005D33C9" w:rsidRPr="00BC3A34">
        <w:rPr>
          <w:rFonts w:ascii="Century Gothic" w:hAnsi="Century Gothic" w:cs="Calibri"/>
          <w:sz w:val="22"/>
          <w:szCs w:val="22"/>
        </w:rPr>
        <w:t>sodelavce. Odgovornost izvajalcev nasproti naročniku je solidarna.</w:t>
      </w:r>
    </w:p>
    <w:p w14:paraId="2A007D60" w14:textId="77777777" w:rsidR="002D0153" w:rsidRPr="00BC3A34" w:rsidRDefault="002D0153" w:rsidP="005D33C9">
      <w:pPr>
        <w:spacing w:line="276" w:lineRule="auto"/>
        <w:jc w:val="both"/>
        <w:rPr>
          <w:rFonts w:ascii="Century Gothic" w:hAnsi="Century Gothic" w:cs="Calibri"/>
          <w:sz w:val="22"/>
          <w:szCs w:val="22"/>
        </w:rPr>
      </w:pPr>
    </w:p>
    <w:p w14:paraId="71230DFE" w14:textId="33F82F41" w:rsidR="006B243C" w:rsidRPr="00A53351" w:rsidRDefault="005D33C9" w:rsidP="00A53351">
      <w:pPr>
        <w:pStyle w:val="Odstavekseznama"/>
        <w:numPr>
          <w:ilvl w:val="0"/>
          <w:numId w:val="7"/>
        </w:numPr>
        <w:spacing w:line="276" w:lineRule="auto"/>
        <w:jc w:val="both"/>
        <w:rPr>
          <w:rFonts w:ascii="Century Gothic" w:hAnsi="Century Gothic" w:cs="Calibri"/>
          <w:sz w:val="22"/>
          <w:szCs w:val="22"/>
        </w:rPr>
      </w:pPr>
      <w:r w:rsidRPr="00A53351">
        <w:rPr>
          <w:rFonts w:ascii="Century Gothic" w:hAnsi="Century Gothic" w:cs="Calibri"/>
          <w:b/>
          <w:sz w:val="22"/>
          <w:szCs w:val="22"/>
        </w:rPr>
        <w:t xml:space="preserve">POOBLAŠČENI </w:t>
      </w:r>
      <w:r w:rsidR="006B243C" w:rsidRPr="00A53351">
        <w:rPr>
          <w:rFonts w:ascii="Century Gothic" w:hAnsi="Century Gothic" w:cs="Calibri"/>
          <w:b/>
          <w:sz w:val="22"/>
          <w:szCs w:val="22"/>
        </w:rPr>
        <w:t xml:space="preserve">PREDSTAVNIKI POGODBENIH STRANK </w:t>
      </w:r>
    </w:p>
    <w:p w14:paraId="68DCAAE7" w14:textId="77777777" w:rsidR="006B243C" w:rsidRPr="00BC3A34" w:rsidRDefault="006B243C" w:rsidP="00835D0E">
      <w:pPr>
        <w:spacing w:line="276" w:lineRule="auto"/>
        <w:jc w:val="center"/>
        <w:rPr>
          <w:rFonts w:ascii="Century Gothic" w:hAnsi="Century Gothic" w:cs="Calibri"/>
          <w:sz w:val="22"/>
          <w:szCs w:val="22"/>
        </w:rPr>
      </w:pPr>
    </w:p>
    <w:p w14:paraId="749553D4"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člen </w:t>
      </w:r>
    </w:p>
    <w:p w14:paraId="1FBDEC25" w14:textId="77777777" w:rsidR="00A55336" w:rsidRPr="00BC3A34" w:rsidRDefault="00A55336" w:rsidP="00A55336">
      <w:pPr>
        <w:spacing w:line="276" w:lineRule="auto"/>
        <w:jc w:val="center"/>
        <w:rPr>
          <w:rFonts w:ascii="Century Gothic" w:hAnsi="Century Gothic" w:cs="Calibri"/>
          <w:sz w:val="22"/>
          <w:szCs w:val="22"/>
        </w:rPr>
      </w:pPr>
      <w:r w:rsidRPr="00BC3A34">
        <w:rPr>
          <w:rFonts w:ascii="Century Gothic" w:hAnsi="Century Gothic" w:cs="Calibri"/>
          <w:sz w:val="22"/>
          <w:szCs w:val="22"/>
        </w:rPr>
        <w:t>(Predstavniki)</w:t>
      </w:r>
    </w:p>
    <w:p w14:paraId="5419124B" w14:textId="77777777" w:rsidR="006B243C" w:rsidRPr="00BC3A34" w:rsidRDefault="006B243C" w:rsidP="00835D0E">
      <w:pPr>
        <w:spacing w:line="276" w:lineRule="auto"/>
        <w:jc w:val="both"/>
        <w:rPr>
          <w:rFonts w:ascii="Century Gothic" w:hAnsi="Century Gothic" w:cs="Calibri"/>
          <w:sz w:val="22"/>
          <w:szCs w:val="22"/>
        </w:rPr>
      </w:pPr>
    </w:p>
    <w:p w14:paraId="60DFB2B1"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naročnika:</w:t>
      </w:r>
    </w:p>
    <w:p w14:paraId="00D71C47" w14:textId="11F9377A" w:rsidR="00B87193" w:rsidRPr="00BC3A34" w:rsidRDefault="00EE6998"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7A721B" w:rsidRPr="00BC3A34">
        <w:rPr>
          <w:rFonts w:ascii="Century Gothic" w:hAnsi="Century Gothic" w:cs="Calibri"/>
          <w:sz w:val="22"/>
          <w:szCs w:val="22"/>
        </w:rPr>
        <w:t>naročnika</w:t>
      </w:r>
      <w:r w:rsidR="00B87193" w:rsidRPr="00BC3A34">
        <w:rPr>
          <w:rFonts w:ascii="Century Gothic" w:hAnsi="Century Gothic" w:cs="Calibri"/>
          <w:sz w:val="22"/>
          <w:szCs w:val="22"/>
        </w:rPr>
        <w:t>: ___________________,</w:t>
      </w:r>
      <w:r w:rsidR="000003BF">
        <w:rPr>
          <w:rFonts w:ascii="Century Gothic" w:hAnsi="Century Gothic" w:cs="Calibri"/>
          <w:sz w:val="22"/>
          <w:szCs w:val="22"/>
        </w:rPr>
        <w:t xml:space="preserve"> (ime, priimek, e-poštni naslov, telefonska številka)</w:t>
      </w:r>
      <w:r w:rsidR="000003BF" w:rsidRPr="00BC3A34">
        <w:rPr>
          <w:rFonts w:ascii="Century Gothic" w:hAnsi="Century Gothic" w:cs="Calibri"/>
          <w:sz w:val="22"/>
          <w:szCs w:val="22"/>
        </w:rPr>
        <w:t>.</w:t>
      </w:r>
    </w:p>
    <w:p w14:paraId="57647974" w14:textId="77777777" w:rsidR="00B87193" w:rsidRPr="00BC3A34" w:rsidRDefault="00B87193" w:rsidP="00835D0E">
      <w:pPr>
        <w:spacing w:line="276" w:lineRule="auto"/>
        <w:jc w:val="both"/>
        <w:rPr>
          <w:rFonts w:ascii="Century Gothic" w:hAnsi="Century Gothic" w:cs="Calibri"/>
          <w:sz w:val="22"/>
          <w:szCs w:val="22"/>
        </w:rPr>
      </w:pPr>
    </w:p>
    <w:p w14:paraId="449430AE"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izvajalca:</w:t>
      </w:r>
    </w:p>
    <w:p w14:paraId="041C6AD7" w14:textId="7336059E" w:rsidR="00B87193" w:rsidRPr="00BC3A34" w:rsidRDefault="00B87193"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skrbnik s str</w:t>
      </w:r>
      <w:r w:rsidR="00EE6998" w:rsidRPr="00BC3A34">
        <w:rPr>
          <w:rFonts w:ascii="Century Gothic" w:hAnsi="Century Gothic" w:cs="Calibri"/>
          <w:sz w:val="22"/>
          <w:szCs w:val="22"/>
        </w:rPr>
        <w:t>ani izvajalca: ________________</w:t>
      </w:r>
      <w:r w:rsidR="000003BF">
        <w:rPr>
          <w:rFonts w:ascii="Century Gothic" w:hAnsi="Century Gothic" w:cs="Calibri"/>
          <w:sz w:val="22"/>
          <w:szCs w:val="22"/>
        </w:rPr>
        <w:t xml:space="preserve"> (ime, priimek, e-poštni naslov, telefonska številka)</w:t>
      </w:r>
      <w:r w:rsidR="00EE6998" w:rsidRPr="00BC3A34">
        <w:rPr>
          <w:rFonts w:ascii="Century Gothic" w:hAnsi="Century Gothic" w:cs="Calibri"/>
          <w:sz w:val="22"/>
          <w:szCs w:val="22"/>
        </w:rPr>
        <w:t>.</w:t>
      </w:r>
    </w:p>
    <w:p w14:paraId="513B7599" w14:textId="77777777" w:rsidR="003122C2" w:rsidRPr="00BC3A34" w:rsidRDefault="003122C2" w:rsidP="00835D0E">
      <w:pPr>
        <w:spacing w:line="276" w:lineRule="auto"/>
        <w:jc w:val="both"/>
        <w:rPr>
          <w:rFonts w:ascii="Century Gothic" w:hAnsi="Century Gothic" w:cs="Calibri"/>
          <w:b/>
          <w:sz w:val="22"/>
          <w:szCs w:val="22"/>
        </w:rPr>
      </w:pPr>
    </w:p>
    <w:p w14:paraId="711B50F6" w14:textId="77777777"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Pooblaščeni predstavnik zastopa stranko, ki ga je pooblastila, v vseh vprašanjih, ki zadevajo izvrševanje pravic in obveznosti po tej pogodbi.</w:t>
      </w:r>
    </w:p>
    <w:p w14:paraId="3FFDDA2A" w14:textId="77777777" w:rsidR="005D33C9" w:rsidRPr="00BC3A34" w:rsidRDefault="005D33C9" w:rsidP="005D33C9">
      <w:pPr>
        <w:spacing w:line="276" w:lineRule="auto"/>
        <w:jc w:val="both"/>
        <w:rPr>
          <w:rFonts w:ascii="Century Gothic" w:hAnsi="Century Gothic" w:cs="Calibri"/>
          <w:sz w:val="22"/>
          <w:szCs w:val="22"/>
        </w:rPr>
      </w:pPr>
    </w:p>
    <w:p w14:paraId="08A74D36" w14:textId="00493756"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Vsaka pogodbena stranka lahko v času veljavnosti t</w:t>
      </w:r>
      <w:r w:rsidR="00877F67">
        <w:rPr>
          <w:rFonts w:ascii="Century Gothic" w:hAnsi="Century Gothic" w:cs="Calibri"/>
          <w:sz w:val="22"/>
          <w:szCs w:val="22"/>
        </w:rPr>
        <w:t>ega okvirnega sporazuma</w:t>
      </w:r>
      <w:r w:rsidRPr="00BC3A34">
        <w:rPr>
          <w:rFonts w:ascii="Century Gothic" w:hAnsi="Century Gothic" w:cs="Calibri"/>
          <w:sz w:val="22"/>
          <w:szCs w:val="22"/>
        </w:rPr>
        <w:t>, nadomesti izbranega pooblaščenega predstavnika, pri čemer o tem nemudoma obvesti nasprotno pogodbeno stranko.</w:t>
      </w:r>
    </w:p>
    <w:p w14:paraId="48DDCAEF" w14:textId="77777777" w:rsidR="005D33C9" w:rsidRPr="00BC3A34" w:rsidRDefault="005D33C9" w:rsidP="00835D0E">
      <w:pPr>
        <w:spacing w:line="276" w:lineRule="auto"/>
        <w:jc w:val="both"/>
        <w:rPr>
          <w:rFonts w:ascii="Century Gothic" w:hAnsi="Century Gothic" w:cs="Calibri"/>
          <w:b/>
          <w:sz w:val="22"/>
          <w:szCs w:val="22"/>
        </w:rPr>
      </w:pPr>
    </w:p>
    <w:p w14:paraId="42AB7990" w14:textId="095C8DB7" w:rsidR="006B243C" w:rsidRPr="00A53351" w:rsidRDefault="006B243C" w:rsidP="00A53351">
      <w:pPr>
        <w:pStyle w:val="Odstavekseznama"/>
        <w:numPr>
          <w:ilvl w:val="0"/>
          <w:numId w:val="7"/>
        </w:numPr>
        <w:spacing w:line="276" w:lineRule="auto"/>
        <w:jc w:val="both"/>
        <w:outlineLvl w:val="0"/>
        <w:rPr>
          <w:rFonts w:ascii="Century Gothic" w:hAnsi="Century Gothic" w:cs="Calibri"/>
          <w:b/>
          <w:sz w:val="22"/>
          <w:szCs w:val="22"/>
        </w:rPr>
      </w:pPr>
      <w:r w:rsidRPr="00A53351">
        <w:rPr>
          <w:rFonts w:ascii="Century Gothic" w:hAnsi="Century Gothic" w:cs="Calibri"/>
          <w:b/>
          <w:sz w:val="22"/>
          <w:szCs w:val="22"/>
        </w:rPr>
        <w:t xml:space="preserve">SPREMEMBA ALI RAZVELJAVITEV </w:t>
      </w:r>
      <w:r w:rsidR="00877F67">
        <w:rPr>
          <w:rFonts w:ascii="Century Gothic" w:hAnsi="Century Gothic" w:cs="Calibri"/>
          <w:b/>
          <w:sz w:val="22"/>
          <w:szCs w:val="22"/>
        </w:rPr>
        <w:t>OKVIRNEGA SPORAZUMA</w:t>
      </w:r>
    </w:p>
    <w:p w14:paraId="47635F41" w14:textId="77777777" w:rsidR="006B243C" w:rsidRPr="00BC3A34" w:rsidRDefault="006B243C" w:rsidP="00835D0E">
      <w:pPr>
        <w:spacing w:line="276" w:lineRule="auto"/>
        <w:jc w:val="both"/>
        <w:rPr>
          <w:rFonts w:ascii="Century Gothic" w:hAnsi="Century Gothic" w:cs="Calibri"/>
          <w:sz w:val="22"/>
          <w:szCs w:val="22"/>
        </w:rPr>
      </w:pPr>
    </w:p>
    <w:p w14:paraId="4A4A2790"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9DCAF2F" w14:textId="77777777" w:rsidR="004B33EC" w:rsidRPr="00BC3A34" w:rsidRDefault="00765616" w:rsidP="00765616">
      <w:pPr>
        <w:spacing w:line="276" w:lineRule="auto"/>
        <w:jc w:val="center"/>
        <w:rPr>
          <w:rFonts w:ascii="Century Gothic" w:hAnsi="Century Gothic" w:cs="Calibri"/>
          <w:sz w:val="22"/>
          <w:szCs w:val="22"/>
        </w:rPr>
      </w:pPr>
      <w:r w:rsidRPr="00BC3A34">
        <w:rPr>
          <w:rFonts w:ascii="Century Gothic" w:hAnsi="Century Gothic" w:cs="Calibri"/>
          <w:sz w:val="22"/>
          <w:szCs w:val="22"/>
        </w:rPr>
        <w:t>(Razlogi na strani izvajalca)</w:t>
      </w:r>
    </w:p>
    <w:p w14:paraId="423958D1" w14:textId="77777777" w:rsidR="00765616" w:rsidRPr="00BC3A34" w:rsidRDefault="00765616" w:rsidP="00835D0E">
      <w:pPr>
        <w:spacing w:line="276" w:lineRule="auto"/>
        <w:jc w:val="both"/>
        <w:rPr>
          <w:rFonts w:ascii="Century Gothic" w:hAnsi="Century Gothic" w:cs="Calibri"/>
          <w:sz w:val="22"/>
          <w:szCs w:val="22"/>
        </w:rPr>
      </w:pPr>
    </w:p>
    <w:p w14:paraId="2D11335A" w14:textId="2DD317BC" w:rsidR="00B721F5" w:rsidRPr="00BC3A34" w:rsidRDefault="00B721F5"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nebistvenih kršitev obveznosti s strani izvajalca, naročnik izvajalca opomni na izpolnitev obveznosti. V kolikor izvajalec v </w:t>
      </w:r>
      <w:r w:rsidR="00CC44A8">
        <w:rPr>
          <w:rFonts w:ascii="Century Gothic" w:hAnsi="Century Gothic" w:cs="Calibri"/>
          <w:sz w:val="22"/>
          <w:szCs w:val="22"/>
        </w:rPr>
        <w:t>petih (</w:t>
      </w:r>
      <w:r w:rsidRPr="00BC3A34">
        <w:rPr>
          <w:rFonts w:ascii="Century Gothic" w:hAnsi="Century Gothic" w:cs="Calibri"/>
          <w:sz w:val="22"/>
          <w:szCs w:val="22"/>
        </w:rPr>
        <w:t>5</w:t>
      </w:r>
      <w:r w:rsidR="00CC44A8">
        <w:rPr>
          <w:rFonts w:ascii="Century Gothic" w:hAnsi="Century Gothic" w:cs="Calibri"/>
          <w:sz w:val="22"/>
          <w:szCs w:val="22"/>
        </w:rPr>
        <w:t>)</w:t>
      </w:r>
      <w:r w:rsidRPr="00BC3A34">
        <w:rPr>
          <w:rFonts w:ascii="Century Gothic" w:hAnsi="Century Gothic" w:cs="Calibri"/>
          <w:sz w:val="22"/>
          <w:szCs w:val="22"/>
        </w:rPr>
        <w:t xml:space="preserve"> dneh od opomina kršitve ne odpravi, lahko naročnik odstopi od </w:t>
      </w:r>
      <w:r w:rsidR="00A53351">
        <w:rPr>
          <w:rFonts w:ascii="Century Gothic" w:hAnsi="Century Gothic" w:cs="Calibri"/>
          <w:sz w:val="22"/>
          <w:szCs w:val="22"/>
        </w:rPr>
        <w:t>okvirnega sporazuma</w:t>
      </w:r>
      <w:r w:rsidRPr="00BC3A34">
        <w:rPr>
          <w:rFonts w:ascii="Century Gothic" w:hAnsi="Century Gothic" w:cs="Calibri"/>
          <w:sz w:val="22"/>
          <w:szCs w:val="22"/>
        </w:rPr>
        <w:t xml:space="preserve"> brez odpovednega roka.</w:t>
      </w:r>
    </w:p>
    <w:p w14:paraId="07EBCCFB" w14:textId="77777777" w:rsidR="00B721F5" w:rsidRPr="00BC3A34" w:rsidRDefault="00B721F5" w:rsidP="00B721F5">
      <w:pPr>
        <w:spacing w:line="276" w:lineRule="auto"/>
        <w:jc w:val="both"/>
        <w:rPr>
          <w:rFonts w:ascii="Century Gothic" w:hAnsi="Century Gothic" w:cs="Calibri"/>
          <w:sz w:val="22"/>
          <w:szCs w:val="22"/>
        </w:rPr>
      </w:pPr>
    </w:p>
    <w:p w14:paraId="7C235F05" w14:textId="3EB56C5D" w:rsidR="00B721F5" w:rsidRPr="00BC3A34" w:rsidRDefault="008711BF"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bistvenih kršitev obveznosti iz </w:t>
      </w:r>
      <w:r w:rsidR="00A53351">
        <w:rPr>
          <w:rFonts w:ascii="Century Gothic" w:hAnsi="Century Gothic" w:cs="Calibri"/>
          <w:sz w:val="22"/>
          <w:szCs w:val="22"/>
        </w:rPr>
        <w:t>okvirnega sporazuma</w:t>
      </w:r>
      <w:r w:rsidRPr="00BC3A34">
        <w:rPr>
          <w:rFonts w:ascii="Century Gothic" w:hAnsi="Century Gothic" w:cs="Calibri"/>
          <w:sz w:val="22"/>
          <w:szCs w:val="22"/>
        </w:rPr>
        <w:t xml:space="preserve"> ima n</w:t>
      </w:r>
      <w:r w:rsidR="00B721F5" w:rsidRPr="00BC3A34">
        <w:rPr>
          <w:rFonts w:ascii="Century Gothic" w:hAnsi="Century Gothic" w:cs="Calibri"/>
          <w:sz w:val="22"/>
          <w:szCs w:val="22"/>
        </w:rPr>
        <w:t xml:space="preserve">aročnik ima pravico razveljaviti oz. razdreti </w:t>
      </w:r>
      <w:r w:rsidR="00A53351">
        <w:rPr>
          <w:rFonts w:ascii="Century Gothic" w:hAnsi="Century Gothic" w:cs="Calibri"/>
          <w:sz w:val="22"/>
          <w:szCs w:val="22"/>
        </w:rPr>
        <w:t>okvirni sporazum</w:t>
      </w:r>
      <w:r w:rsidR="00B721F5" w:rsidRPr="00BC3A34">
        <w:rPr>
          <w:rFonts w:ascii="Century Gothic" w:hAnsi="Century Gothic" w:cs="Calibri"/>
          <w:sz w:val="22"/>
          <w:szCs w:val="22"/>
        </w:rPr>
        <w:t xml:space="preserve"> brez opomina in brez odpovednega roka. Za bistvene kršitve se šteje zlasti v primerih če:</w:t>
      </w:r>
    </w:p>
    <w:p w14:paraId="7401389A" w14:textId="44C574D3"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 xml:space="preserve">izvajalec zamuja s storitvami </w:t>
      </w:r>
      <w:r w:rsidR="00A53351">
        <w:rPr>
          <w:rFonts w:ascii="Century Gothic" w:hAnsi="Century Gothic" w:cs="Calibri"/>
          <w:sz w:val="22"/>
          <w:szCs w:val="22"/>
          <w:lang w:val="sl-SI"/>
        </w:rPr>
        <w:t xml:space="preserve">po pogodbi </w:t>
      </w:r>
      <w:r w:rsidRPr="00BC3A34">
        <w:rPr>
          <w:rFonts w:ascii="Century Gothic" w:hAnsi="Century Gothic" w:cs="Calibri"/>
          <w:sz w:val="22"/>
          <w:szCs w:val="22"/>
          <w:lang w:val="sl-SI"/>
        </w:rPr>
        <w:t>več kot 30 dni</w:t>
      </w:r>
      <w:r w:rsidR="007E22D9" w:rsidRPr="00BC3A34">
        <w:rPr>
          <w:rFonts w:ascii="Century Gothic" w:hAnsi="Century Gothic" w:cs="Calibri"/>
          <w:sz w:val="22"/>
          <w:szCs w:val="22"/>
          <w:lang w:val="sl-SI"/>
        </w:rPr>
        <w:t>;</w:t>
      </w:r>
    </w:p>
    <w:p w14:paraId="6DE55A76" w14:textId="244E1F40"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se je zaradi hujših strokovnih napak izvajalca močno omajalo zaupanje naročnika. Kot hujše strokovne napake se razumejo: nepravilna izvedba storitve, izguba relevantnih lis</w:t>
      </w:r>
      <w:r w:rsidR="007E22D9" w:rsidRPr="00BC3A34">
        <w:rPr>
          <w:rFonts w:ascii="Century Gothic" w:hAnsi="Century Gothic" w:cs="Calibri"/>
          <w:sz w:val="22"/>
          <w:szCs w:val="22"/>
          <w:lang w:val="sl-SI"/>
        </w:rPr>
        <w:t>tin predanih s strani naročnika;</w:t>
      </w:r>
    </w:p>
    <w:p w14:paraId="12CC5E13" w14:textId="11DE3A14"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izvajalec ne obvesti naročnika o okoliščinah, ki bi lahko vplivale oz. vplivajo na pravilno in pravočasno izpolnitev njegovih obveznosti</w:t>
      </w:r>
      <w:r w:rsidR="007E22D9" w:rsidRPr="00BC3A34">
        <w:rPr>
          <w:rFonts w:ascii="Century Gothic" w:hAnsi="Century Gothic" w:cs="Calibri"/>
          <w:sz w:val="22"/>
          <w:szCs w:val="22"/>
          <w:lang w:val="sl-SI"/>
        </w:rPr>
        <w:t>;</w:t>
      </w:r>
    </w:p>
    <w:p w14:paraId="4541C675" w14:textId="2774D2B8"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podaljšanje rokov, dogovorjenih med pogodbenima strankama zaradi vi</w:t>
      </w:r>
      <w:r w:rsidR="007E22D9" w:rsidRPr="00BC3A34">
        <w:rPr>
          <w:rFonts w:ascii="Century Gothic" w:hAnsi="Century Gothic" w:cs="Calibri"/>
          <w:sz w:val="22"/>
          <w:szCs w:val="22"/>
          <w:lang w:val="sl-SI"/>
        </w:rPr>
        <w:t>šje sile, traja več kot 30 dni;</w:t>
      </w:r>
    </w:p>
    <w:p w14:paraId="07676241" w14:textId="7B31B23E"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 xml:space="preserve">izvajalec drugače krši ali </w:t>
      </w:r>
      <w:r w:rsidR="007E22D9" w:rsidRPr="00BC3A34">
        <w:rPr>
          <w:rFonts w:ascii="Century Gothic" w:hAnsi="Century Gothic" w:cs="Calibri"/>
          <w:sz w:val="22"/>
          <w:szCs w:val="22"/>
          <w:lang w:val="sl-SI"/>
        </w:rPr>
        <w:t xml:space="preserve">ne izvaja določil iz </w:t>
      </w:r>
      <w:r w:rsidR="00A53351">
        <w:rPr>
          <w:rFonts w:ascii="Century Gothic" w:hAnsi="Century Gothic" w:cs="Calibri"/>
          <w:sz w:val="22"/>
          <w:szCs w:val="22"/>
          <w:lang w:val="sl-SI"/>
        </w:rPr>
        <w:t xml:space="preserve">okvirnega sporazuma in </w:t>
      </w:r>
      <w:r w:rsidR="007E22D9" w:rsidRPr="00BC3A34">
        <w:rPr>
          <w:rFonts w:ascii="Century Gothic" w:hAnsi="Century Gothic" w:cs="Calibri"/>
          <w:sz w:val="22"/>
          <w:szCs w:val="22"/>
          <w:lang w:val="sl-SI"/>
        </w:rPr>
        <w:t>pogodbe;</w:t>
      </w:r>
    </w:p>
    <w:p w14:paraId="243112BC" w14:textId="3C8FF434" w:rsidR="00B721F5" w:rsidRPr="00BC3A34" w:rsidRDefault="00B721F5" w:rsidP="00866919">
      <w:pPr>
        <w:pStyle w:val="Svetelseznampoudarek51"/>
        <w:numPr>
          <w:ilvl w:val="0"/>
          <w:numId w:val="4"/>
        </w:numPr>
        <w:spacing w:line="276" w:lineRule="auto"/>
        <w:contextualSpacing/>
        <w:jc w:val="both"/>
        <w:rPr>
          <w:rFonts w:ascii="Century Gothic" w:hAnsi="Century Gothic"/>
          <w:strike/>
          <w:sz w:val="22"/>
          <w:szCs w:val="22"/>
          <w:lang w:val="sl-SI"/>
        </w:rPr>
      </w:pPr>
      <w:r w:rsidRPr="00BC3A34">
        <w:rPr>
          <w:rFonts w:ascii="Century Gothic" w:hAnsi="Century Gothic" w:cs="Calibri"/>
          <w:sz w:val="22"/>
          <w:szCs w:val="22"/>
          <w:lang w:val="sl-SI"/>
        </w:rPr>
        <w:t>izvajalec prekine izvrš</w:t>
      </w:r>
      <w:r w:rsidR="008711BF" w:rsidRPr="00BC3A34">
        <w:rPr>
          <w:rFonts w:ascii="Century Gothic" w:hAnsi="Century Gothic" w:cs="Calibri"/>
          <w:sz w:val="22"/>
          <w:szCs w:val="22"/>
          <w:lang w:val="sl-SI"/>
        </w:rPr>
        <w:t>evanje</w:t>
      </w:r>
      <w:r w:rsidRPr="00BC3A34">
        <w:rPr>
          <w:rFonts w:ascii="Century Gothic" w:hAnsi="Century Gothic" w:cs="Calibri"/>
          <w:sz w:val="22"/>
          <w:szCs w:val="22"/>
          <w:lang w:val="sl-SI"/>
        </w:rPr>
        <w:t xml:space="preserve"> dogovorjenih obveznosti brez pisnega soglasja kljub pisnemu opominu</w:t>
      </w:r>
      <w:r w:rsidRPr="00BC3A34">
        <w:rPr>
          <w:rFonts w:ascii="Century Gothic" w:hAnsi="Century Gothic"/>
          <w:sz w:val="22"/>
          <w:szCs w:val="22"/>
          <w:lang w:val="sl-SI"/>
        </w:rPr>
        <w:t xml:space="preserve"> naročnika</w:t>
      </w:r>
      <w:r w:rsidR="008711BF" w:rsidRPr="00BC3A34">
        <w:rPr>
          <w:rFonts w:ascii="Century Gothic" w:hAnsi="Century Gothic"/>
          <w:sz w:val="22"/>
          <w:szCs w:val="22"/>
          <w:lang w:val="sl-SI"/>
        </w:rPr>
        <w:t>,</w:t>
      </w:r>
      <w:r w:rsidRPr="00BC3A34">
        <w:rPr>
          <w:rFonts w:ascii="Century Gothic" w:hAnsi="Century Gothic" w:cs="Calibri"/>
          <w:sz w:val="22"/>
          <w:szCs w:val="22"/>
          <w:lang w:val="sl-SI"/>
        </w:rPr>
        <w:t xml:space="preserve"> oziroma</w:t>
      </w:r>
      <w:r w:rsidRPr="00BC3A34">
        <w:rPr>
          <w:rFonts w:ascii="Century Gothic" w:hAnsi="Century Gothic"/>
          <w:sz w:val="22"/>
          <w:szCs w:val="22"/>
          <w:lang w:val="sl-SI"/>
        </w:rPr>
        <w:t xml:space="preserve"> </w:t>
      </w:r>
      <w:r w:rsidRPr="00BC3A34">
        <w:rPr>
          <w:rFonts w:ascii="Century Gothic" w:hAnsi="Century Gothic" w:cs="Calibri"/>
          <w:sz w:val="22"/>
          <w:szCs w:val="22"/>
          <w:lang w:val="sl-SI"/>
        </w:rPr>
        <w:t>ne opravlja storitev v skladu s pravili stroke in v skladu s pogodbeno dogovorjeno kvaliteto, in je ne more vzpostaviti niti v naknadnem roku, ki mu ga določi naročnik</w:t>
      </w:r>
      <w:r w:rsidR="007E22D9" w:rsidRPr="00BC3A34">
        <w:rPr>
          <w:rFonts w:ascii="Century Gothic" w:hAnsi="Century Gothic" w:cs="Calibri"/>
          <w:sz w:val="22"/>
          <w:szCs w:val="22"/>
          <w:lang w:val="sl-SI"/>
        </w:rPr>
        <w:t>;</w:t>
      </w:r>
    </w:p>
    <w:p w14:paraId="09A875D7" w14:textId="78181DDF"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p</w:t>
      </w:r>
      <w:r w:rsidR="007E22D9" w:rsidRPr="00BC3A34">
        <w:rPr>
          <w:rFonts w:ascii="Century Gothic" w:hAnsi="Century Gothic" w:cs="Calibri"/>
          <w:sz w:val="22"/>
          <w:szCs w:val="22"/>
          <w:lang w:val="sl-SI"/>
        </w:rPr>
        <w:t>ride do spremenjenih okoliščin;</w:t>
      </w:r>
    </w:p>
    <w:p w14:paraId="1EBD6DC8" w14:textId="510AFF2E" w:rsidR="00B721F5" w:rsidRPr="00BC3A34" w:rsidRDefault="008711BF"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je izpolnjen</w:t>
      </w:r>
      <w:r w:rsidR="00B721F5" w:rsidRPr="00BC3A34">
        <w:rPr>
          <w:rFonts w:ascii="Century Gothic" w:hAnsi="Century Gothic" w:cs="Calibri"/>
          <w:sz w:val="22"/>
          <w:szCs w:val="22"/>
          <w:lang w:val="sl-SI"/>
        </w:rPr>
        <w:t xml:space="preserve"> razlog</w:t>
      </w:r>
      <w:r w:rsidRPr="00BC3A34">
        <w:rPr>
          <w:rFonts w:ascii="Century Gothic" w:hAnsi="Century Gothic" w:cs="Calibri"/>
          <w:sz w:val="22"/>
          <w:szCs w:val="22"/>
          <w:lang w:val="sl-SI"/>
        </w:rPr>
        <w:t>,</w:t>
      </w:r>
      <w:r w:rsidR="00B721F5" w:rsidRPr="00BC3A34">
        <w:rPr>
          <w:rFonts w:ascii="Century Gothic" w:hAnsi="Century Gothic" w:cs="Calibri"/>
          <w:sz w:val="22"/>
          <w:szCs w:val="22"/>
          <w:lang w:val="sl-SI"/>
        </w:rPr>
        <w:t xml:space="preserve"> naveden v poglavju Podizvajalci;</w:t>
      </w:r>
    </w:p>
    <w:p w14:paraId="64295FBB" w14:textId="47AAA96D" w:rsidR="00B721F5" w:rsidRPr="00BC3A34" w:rsidRDefault="008711BF"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nastopijo</w:t>
      </w:r>
      <w:r w:rsidR="00B721F5" w:rsidRPr="00BC3A34">
        <w:rPr>
          <w:rFonts w:ascii="Century Gothic" w:hAnsi="Century Gothic" w:cs="Calibri"/>
          <w:sz w:val="22"/>
          <w:szCs w:val="22"/>
          <w:lang w:val="sl-SI"/>
        </w:rPr>
        <w:t xml:space="preserve"> drugi primeri, določeni s </w:t>
      </w:r>
      <w:r w:rsidR="00877F67">
        <w:rPr>
          <w:rFonts w:ascii="Century Gothic" w:hAnsi="Century Gothic" w:cs="Calibri"/>
          <w:sz w:val="22"/>
          <w:szCs w:val="22"/>
          <w:lang w:val="sl-SI"/>
        </w:rPr>
        <w:t>tem okvirnim sporazumom</w:t>
      </w:r>
      <w:r w:rsidR="00B721F5" w:rsidRPr="00BC3A34">
        <w:rPr>
          <w:rFonts w:ascii="Century Gothic" w:hAnsi="Century Gothic" w:cs="Calibri"/>
          <w:sz w:val="22"/>
          <w:szCs w:val="22"/>
          <w:lang w:val="sl-SI"/>
        </w:rPr>
        <w:t>.</w:t>
      </w:r>
    </w:p>
    <w:p w14:paraId="224A6D1D" w14:textId="77777777" w:rsidR="00B721F5" w:rsidRPr="00BC3A34" w:rsidRDefault="00B721F5" w:rsidP="00B721F5">
      <w:pPr>
        <w:spacing w:line="276" w:lineRule="auto"/>
        <w:jc w:val="both"/>
        <w:rPr>
          <w:rFonts w:ascii="Century Gothic" w:hAnsi="Century Gothic" w:cs="Calibri"/>
          <w:sz w:val="22"/>
          <w:szCs w:val="22"/>
        </w:rPr>
      </w:pPr>
    </w:p>
    <w:p w14:paraId="17211574" w14:textId="2C73C434" w:rsidR="00B721F5" w:rsidRPr="00BC3A34" w:rsidRDefault="008711BF"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odpovedi </w:t>
      </w:r>
      <w:r w:rsidR="00877F67">
        <w:rPr>
          <w:rFonts w:ascii="Century Gothic" w:hAnsi="Century Gothic" w:cs="Calibri"/>
          <w:sz w:val="22"/>
          <w:szCs w:val="22"/>
        </w:rPr>
        <w:t xml:space="preserve">okvirnega sporazuma </w:t>
      </w:r>
      <w:r w:rsidRPr="00BC3A34">
        <w:rPr>
          <w:rFonts w:ascii="Century Gothic" w:hAnsi="Century Gothic" w:cs="Calibri"/>
          <w:sz w:val="22"/>
          <w:szCs w:val="22"/>
        </w:rPr>
        <w:t>bo n</w:t>
      </w:r>
      <w:r w:rsidR="00B721F5" w:rsidRPr="00BC3A34">
        <w:rPr>
          <w:rFonts w:ascii="Century Gothic" w:hAnsi="Century Gothic" w:cs="Calibri"/>
          <w:sz w:val="22"/>
          <w:szCs w:val="22"/>
        </w:rPr>
        <w:t xml:space="preserve">aročnik izjavo o odpovedi oz. odstopu </w:t>
      </w:r>
      <w:r w:rsidRPr="00BC3A34">
        <w:rPr>
          <w:rFonts w:ascii="Century Gothic" w:hAnsi="Century Gothic" w:cs="Calibri"/>
          <w:sz w:val="22"/>
          <w:szCs w:val="22"/>
        </w:rPr>
        <w:t xml:space="preserve">podal </w:t>
      </w:r>
      <w:r w:rsidR="00B721F5" w:rsidRPr="00BC3A34">
        <w:rPr>
          <w:rFonts w:ascii="Century Gothic" w:hAnsi="Century Gothic" w:cs="Calibri"/>
          <w:sz w:val="22"/>
          <w:szCs w:val="22"/>
        </w:rPr>
        <w:t>s priporočeno poštno pošiljko. Izjava o odpovedi oz. odstopu začne veljati z dnem prejema odpovedi in velja za vnaprej.</w:t>
      </w:r>
    </w:p>
    <w:p w14:paraId="20406630" w14:textId="6640ECAF" w:rsidR="006E6E38" w:rsidRPr="00BC3A34" w:rsidRDefault="006E6E38" w:rsidP="00B721F5">
      <w:pPr>
        <w:spacing w:line="276" w:lineRule="auto"/>
        <w:jc w:val="both"/>
        <w:rPr>
          <w:rFonts w:ascii="Century Gothic" w:hAnsi="Century Gothic" w:cs="Calibri"/>
          <w:sz w:val="22"/>
          <w:szCs w:val="22"/>
        </w:rPr>
      </w:pPr>
    </w:p>
    <w:p w14:paraId="6B40B544" w14:textId="77777777" w:rsidR="003366BC" w:rsidRPr="00BC3A34" w:rsidRDefault="003366BC" w:rsidP="00835D0E">
      <w:pPr>
        <w:spacing w:line="276" w:lineRule="auto"/>
        <w:jc w:val="both"/>
        <w:rPr>
          <w:rFonts w:ascii="Century Gothic" w:hAnsi="Century Gothic" w:cs="Calibri"/>
          <w:sz w:val="22"/>
          <w:szCs w:val="22"/>
        </w:rPr>
      </w:pPr>
    </w:p>
    <w:p w14:paraId="2C76DF66" w14:textId="77777777" w:rsidR="000B3229" w:rsidRPr="00BC3A34" w:rsidRDefault="000B3229"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76522E5" w14:textId="222CBAA0" w:rsidR="000B3229" w:rsidRPr="00BC3A34" w:rsidRDefault="000B3229" w:rsidP="000B3229">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8711BF" w:rsidRPr="00BC3A34">
        <w:rPr>
          <w:rFonts w:ascii="Century Gothic" w:hAnsi="Century Gothic" w:cs="Calibri"/>
          <w:sz w:val="22"/>
          <w:szCs w:val="22"/>
        </w:rPr>
        <w:t>V</w:t>
      </w:r>
      <w:r w:rsidR="00B721F5" w:rsidRPr="00BC3A34">
        <w:rPr>
          <w:rFonts w:ascii="Century Gothic" w:hAnsi="Century Gothic" w:cs="Calibri"/>
          <w:sz w:val="22"/>
          <w:szCs w:val="22"/>
        </w:rPr>
        <w:t>išja sila</w:t>
      </w:r>
      <w:r w:rsidRPr="00BC3A34">
        <w:rPr>
          <w:rFonts w:ascii="Century Gothic" w:hAnsi="Century Gothic" w:cs="Calibri"/>
          <w:sz w:val="22"/>
          <w:szCs w:val="22"/>
        </w:rPr>
        <w:t>)</w:t>
      </w:r>
    </w:p>
    <w:p w14:paraId="503EF869" w14:textId="77777777" w:rsidR="007E22D9" w:rsidRPr="00BC3A34" w:rsidRDefault="007E22D9" w:rsidP="000B3229">
      <w:pPr>
        <w:spacing w:line="276" w:lineRule="auto"/>
        <w:jc w:val="center"/>
        <w:rPr>
          <w:rFonts w:ascii="Century Gothic" w:hAnsi="Century Gothic" w:cs="Calibri"/>
          <w:sz w:val="22"/>
          <w:szCs w:val="22"/>
        </w:rPr>
      </w:pPr>
    </w:p>
    <w:p w14:paraId="2DF8990A" w14:textId="3EF454FF" w:rsidR="00B721F5" w:rsidRPr="00BC3A34" w:rsidRDefault="00B721F5"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višje sile, pod katero se razumejo vsi nepredvideni in nepričakovani dogodki, ki nastopijo neodvisno od volje strank in jih stranki nista mogli predvideti ob sklepanju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ter vplivajo na izvedbo obveznosti, dogovorjenih s </w:t>
      </w:r>
      <w:r w:rsidR="00877F67">
        <w:rPr>
          <w:rFonts w:ascii="Century Gothic" w:hAnsi="Century Gothic" w:cs="Calibri"/>
          <w:sz w:val="22"/>
          <w:szCs w:val="22"/>
        </w:rPr>
        <w:t>tem okvirnim sporazumom</w:t>
      </w:r>
      <w:r w:rsidRPr="00BC3A34">
        <w:rPr>
          <w:rFonts w:ascii="Century Gothic" w:hAnsi="Century Gothic" w:cs="Calibri"/>
          <w:sz w:val="22"/>
          <w:szCs w:val="22"/>
        </w:rPr>
        <w:t xml:space="preserve">, je izvajalec o tem dolžan </w:t>
      </w:r>
      <w:r w:rsidR="008711BF" w:rsidRPr="00BC3A34">
        <w:rPr>
          <w:rFonts w:ascii="Century Gothic" w:hAnsi="Century Gothic" w:cs="Calibri"/>
          <w:sz w:val="22"/>
          <w:szCs w:val="22"/>
        </w:rPr>
        <w:t xml:space="preserve">nemudoma </w:t>
      </w:r>
      <w:r w:rsidRPr="00BC3A34">
        <w:rPr>
          <w:rFonts w:ascii="Century Gothic" w:hAnsi="Century Gothic" w:cs="Calibri"/>
          <w:sz w:val="22"/>
          <w:szCs w:val="22"/>
        </w:rPr>
        <w:t xml:space="preserve">pisno obvestiti naročnika ter se z njim dogovoriti o nadaljnjem izvajanju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Če za izvajalca nastopi nezmožnost izpolnjevanja obveznosti po </w:t>
      </w:r>
      <w:r w:rsidR="00877F67">
        <w:rPr>
          <w:rFonts w:ascii="Century Gothic" w:hAnsi="Century Gothic" w:cs="Calibri"/>
          <w:sz w:val="22"/>
          <w:szCs w:val="22"/>
        </w:rPr>
        <w:t>okvirnem sporazumu</w:t>
      </w:r>
      <w:r w:rsidRPr="00BC3A34">
        <w:rPr>
          <w:rFonts w:ascii="Century Gothic" w:hAnsi="Century Gothic" w:cs="Calibri"/>
          <w:sz w:val="22"/>
          <w:szCs w:val="22"/>
        </w:rPr>
        <w:t xml:space="preserve"> zaradi dogodka višje sile, pa o tem ne obvesti naročnika, izgubi pravico, da bi uporabil višjo silo kot utemeljitev, opravičilo ali podlago za uveljavljanje drugih pravic, ki bi jih sicer imel zaradi dogodka višje sile.</w:t>
      </w:r>
    </w:p>
    <w:p w14:paraId="3513D30D" w14:textId="77777777" w:rsidR="000B3229" w:rsidRPr="00BC3A34" w:rsidRDefault="000B3229" w:rsidP="00835D0E">
      <w:pPr>
        <w:spacing w:line="276" w:lineRule="auto"/>
        <w:jc w:val="both"/>
        <w:rPr>
          <w:rFonts w:ascii="Century Gothic" w:hAnsi="Century Gothic" w:cs="Calibri"/>
          <w:sz w:val="22"/>
          <w:szCs w:val="22"/>
        </w:rPr>
      </w:pPr>
    </w:p>
    <w:p w14:paraId="549458F6" w14:textId="77777777" w:rsidR="00C35015" w:rsidRPr="00BC3A34" w:rsidRDefault="00C35015"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A25BAE5" w14:textId="79983625" w:rsidR="00C35015" w:rsidRPr="00BC3A34" w:rsidRDefault="00C35015" w:rsidP="00C35015">
      <w:pPr>
        <w:spacing w:line="276" w:lineRule="auto"/>
        <w:jc w:val="center"/>
        <w:rPr>
          <w:rFonts w:ascii="Century Gothic" w:hAnsi="Century Gothic" w:cs="Calibri"/>
          <w:sz w:val="22"/>
          <w:szCs w:val="22"/>
        </w:rPr>
      </w:pPr>
      <w:r w:rsidRPr="00BC3A34">
        <w:rPr>
          <w:rFonts w:ascii="Century Gothic" w:hAnsi="Century Gothic" w:cs="Calibri"/>
          <w:sz w:val="22"/>
          <w:szCs w:val="22"/>
        </w:rPr>
        <w:t>(Predčasno prenehanje)</w:t>
      </w:r>
    </w:p>
    <w:p w14:paraId="747FC1BF" w14:textId="77777777" w:rsidR="00C35015" w:rsidRPr="00BC3A34" w:rsidRDefault="00C35015" w:rsidP="00C35015">
      <w:pPr>
        <w:spacing w:line="276" w:lineRule="auto"/>
        <w:jc w:val="both"/>
        <w:rPr>
          <w:rFonts w:ascii="Century Gothic" w:hAnsi="Century Gothic" w:cs="Calibri"/>
          <w:sz w:val="22"/>
          <w:szCs w:val="22"/>
        </w:rPr>
      </w:pPr>
    </w:p>
    <w:p w14:paraId="31F7E5F3" w14:textId="25FDF150" w:rsidR="0087137C" w:rsidRDefault="00C35015" w:rsidP="0087137C">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w:t>
      </w:r>
      <w:r w:rsidR="00A53351">
        <w:rPr>
          <w:rFonts w:ascii="Century Gothic" w:hAnsi="Century Gothic" w:cs="Calibri"/>
          <w:sz w:val="22"/>
          <w:szCs w:val="22"/>
        </w:rPr>
        <w:t>okvirni sporazum</w:t>
      </w:r>
      <w:r w:rsidRPr="00BC3A34">
        <w:rPr>
          <w:rFonts w:ascii="Century Gothic" w:hAnsi="Century Gothic" w:cs="Calibri"/>
          <w:sz w:val="22"/>
          <w:szCs w:val="22"/>
        </w:rPr>
        <w:t xml:space="preserve"> skladno s četrtim odstavkom 67. člena ZJN-3 preneha veljati, če je naročnik</w:t>
      </w:r>
      <w:r w:rsidR="00A53351">
        <w:rPr>
          <w:rFonts w:ascii="Century Gothic" w:hAnsi="Century Gothic" w:cs="Calibri"/>
          <w:sz w:val="22"/>
          <w:szCs w:val="22"/>
        </w:rPr>
        <w:t xml:space="preserve"> </w:t>
      </w:r>
      <w:r w:rsidR="0087137C" w:rsidRPr="0087137C">
        <w:rPr>
          <w:rFonts w:ascii="Century Gothic" w:hAnsi="Century Gothic" w:cs="Calibri"/>
          <w:sz w:val="22"/>
          <w:szCs w:val="22"/>
        </w:rPr>
        <w:t xml:space="preserve">seznanjen, da je sodišče s pravnomočno odločitvijo ugotovilo kršitev obveznosti iz drugega odstavka 3. člena </w:t>
      </w:r>
      <w:r w:rsidR="0087137C">
        <w:rPr>
          <w:rFonts w:ascii="Century Gothic" w:hAnsi="Century Gothic" w:cs="Calibri"/>
          <w:sz w:val="22"/>
          <w:szCs w:val="22"/>
        </w:rPr>
        <w:t>ZJN-3</w:t>
      </w:r>
      <w:r w:rsidR="0087137C" w:rsidRPr="0087137C">
        <w:rPr>
          <w:rFonts w:ascii="Century Gothic" w:hAnsi="Century Gothic" w:cs="Calibri"/>
          <w:sz w:val="22"/>
          <w:szCs w:val="22"/>
        </w:rPr>
        <w:t xml:space="preserve"> s strani izvajalca pogodbe o izvedbi javnega naročila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njegovega podizvajalca ali če je naročnik seznanjen, da je pristojni državni organ pri izvajalcu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njegovem podizvajalcu v času izvajanja </w:t>
      </w:r>
      <w:r w:rsidR="00877F67">
        <w:rPr>
          <w:rFonts w:ascii="Century Gothic" w:hAnsi="Century Gothic" w:cs="Calibri"/>
          <w:sz w:val="22"/>
          <w:szCs w:val="22"/>
        </w:rPr>
        <w:t>okvirnega sporazuma</w:t>
      </w:r>
      <w:r w:rsidR="0087137C" w:rsidRPr="0087137C">
        <w:rPr>
          <w:rFonts w:ascii="Century Gothic" w:hAnsi="Century Gothic" w:cs="Calibri"/>
          <w:sz w:val="22"/>
          <w:szCs w:val="22"/>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6867449" w14:textId="77777777" w:rsidR="0087137C" w:rsidRDefault="0087137C" w:rsidP="0087137C">
      <w:pPr>
        <w:spacing w:line="276" w:lineRule="auto"/>
        <w:jc w:val="both"/>
        <w:rPr>
          <w:rFonts w:ascii="Century Gothic" w:hAnsi="Century Gothic" w:cs="Calibri"/>
          <w:sz w:val="22"/>
          <w:szCs w:val="22"/>
        </w:rPr>
      </w:pPr>
    </w:p>
    <w:p w14:paraId="4B5760ED" w14:textId="77777777"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7643ECBD" w14:textId="77777777" w:rsidR="0087137C" w:rsidRDefault="0087137C" w:rsidP="0087137C">
      <w:pPr>
        <w:spacing w:line="276" w:lineRule="auto"/>
        <w:jc w:val="both"/>
        <w:rPr>
          <w:rFonts w:ascii="Century Gothic" w:hAnsi="Century Gothic" w:cs="Calibri"/>
          <w:sz w:val="22"/>
          <w:szCs w:val="22"/>
        </w:rPr>
      </w:pPr>
    </w:p>
    <w:p w14:paraId="6A57BC62" w14:textId="56097D49"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 podizvajalca ali če jih je, pa naročnik oceni, da ti ukrepi ne zadoščajo, lahko izvajalec zamenja podizvajalca v roku, ki ga določi naročnik in ne sme biti daljši od 15 dni v skladu s 94. členom </w:t>
      </w:r>
      <w:r>
        <w:rPr>
          <w:rFonts w:ascii="Century Gothic" w:hAnsi="Century Gothic" w:cs="Calibri"/>
          <w:sz w:val="22"/>
          <w:szCs w:val="22"/>
        </w:rPr>
        <w:t>ZJN-3</w:t>
      </w:r>
      <w:r w:rsidRPr="0087137C">
        <w:rPr>
          <w:rFonts w:ascii="Century Gothic" w:hAnsi="Century Gothic" w:cs="Calibri"/>
          <w:sz w:val="22"/>
          <w:szCs w:val="22"/>
        </w:rPr>
        <w:t xml:space="preserve">, ali sam prevzame del, ki ga je oddal v </w:t>
      </w:r>
      <w:proofErr w:type="spellStart"/>
      <w:r w:rsidRPr="0087137C">
        <w:rPr>
          <w:rFonts w:ascii="Century Gothic" w:hAnsi="Century Gothic" w:cs="Calibri"/>
          <w:sz w:val="22"/>
          <w:szCs w:val="22"/>
        </w:rPr>
        <w:t>podizvajanje</w:t>
      </w:r>
      <w:proofErr w:type="spellEnd"/>
      <w:r w:rsidRPr="0087137C">
        <w:rPr>
          <w:rFonts w:ascii="Century Gothic" w:hAnsi="Century Gothic" w:cs="Calibri"/>
          <w:sz w:val="22"/>
          <w:szCs w:val="22"/>
        </w:rPr>
        <w:t xml:space="preserve"> temu podizvajalcu, če ta zamenjava ali prevzem ne pomeni bistvene spremembe </w:t>
      </w:r>
      <w:r w:rsidR="00877F67">
        <w:rPr>
          <w:rFonts w:ascii="Century Gothic" w:hAnsi="Century Gothic" w:cs="Calibri"/>
          <w:sz w:val="22"/>
          <w:szCs w:val="22"/>
        </w:rPr>
        <w:t>okvirnega sporazuma.</w:t>
      </w:r>
    </w:p>
    <w:p w14:paraId="1465133E" w14:textId="77777777" w:rsidR="0087137C" w:rsidRDefault="0087137C" w:rsidP="0087137C">
      <w:pPr>
        <w:spacing w:line="276" w:lineRule="auto"/>
        <w:jc w:val="both"/>
        <w:rPr>
          <w:rFonts w:ascii="Century Gothic" w:hAnsi="Century Gothic" w:cs="Calibri"/>
          <w:sz w:val="22"/>
          <w:szCs w:val="22"/>
        </w:rPr>
      </w:pPr>
    </w:p>
    <w:p w14:paraId="1F601A2D" w14:textId="0861E792"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w:t>
      </w:r>
      <w:r>
        <w:rPr>
          <w:rFonts w:ascii="Century Gothic" w:hAnsi="Century Gothic" w:cs="Calibri"/>
          <w:sz w:val="22"/>
          <w:szCs w:val="22"/>
        </w:rPr>
        <w:t>ZJN-3</w:t>
      </w:r>
      <w:r w:rsidRPr="0087137C">
        <w:rPr>
          <w:rFonts w:ascii="Century Gothic" w:hAnsi="Century Gothic" w:cs="Calibri"/>
          <w:sz w:val="22"/>
          <w:szCs w:val="22"/>
        </w:rPr>
        <w:t xml:space="preserve"> pravočasno predlaganega novega podizvajalca zavrne, se razvezni pogoj uresniči pod pogojem, da je od seznanitve naročnika s kršitvijo in do izteka veljavnosti </w:t>
      </w:r>
      <w:r w:rsidR="00877F67">
        <w:rPr>
          <w:rFonts w:ascii="Century Gothic" w:hAnsi="Century Gothic" w:cs="Calibri"/>
          <w:sz w:val="22"/>
          <w:szCs w:val="22"/>
        </w:rPr>
        <w:t>okvirnega sporazuma</w:t>
      </w:r>
      <w:r w:rsidRPr="0087137C">
        <w:rPr>
          <w:rFonts w:ascii="Century Gothic" w:hAnsi="Century Gothic" w:cs="Calibri"/>
          <w:sz w:val="22"/>
          <w:szCs w:val="22"/>
        </w:rPr>
        <w:t xml:space="preserve"> še najmanj šest mesecev. </w:t>
      </w:r>
    </w:p>
    <w:p w14:paraId="508EDCFA" w14:textId="77777777" w:rsidR="0087137C" w:rsidRDefault="0087137C" w:rsidP="0087137C">
      <w:pPr>
        <w:spacing w:line="276" w:lineRule="auto"/>
        <w:jc w:val="both"/>
        <w:rPr>
          <w:rFonts w:ascii="Century Gothic" w:hAnsi="Century Gothic" w:cs="Calibri"/>
          <w:sz w:val="22"/>
          <w:szCs w:val="22"/>
        </w:rPr>
      </w:pPr>
    </w:p>
    <w:p w14:paraId="65BCC966" w14:textId="6783A3C2" w:rsidR="00C35015" w:rsidRPr="00BC3A34" w:rsidRDefault="0087137C" w:rsidP="00C35015">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izpolnitve razveznega pogoja se šteje, da </w:t>
      </w:r>
      <w:r w:rsidR="00877F67">
        <w:rPr>
          <w:rFonts w:ascii="Century Gothic" w:hAnsi="Century Gothic" w:cs="Calibri"/>
          <w:sz w:val="22"/>
          <w:szCs w:val="22"/>
        </w:rPr>
        <w:t>je okvirni sporazum</w:t>
      </w:r>
      <w:r w:rsidR="00877F67" w:rsidRPr="0087137C">
        <w:rPr>
          <w:rFonts w:ascii="Century Gothic" w:hAnsi="Century Gothic" w:cs="Calibri"/>
          <w:sz w:val="22"/>
          <w:szCs w:val="22"/>
        </w:rPr>
        <w:t xml:space="preserve"> </w:t>
      </w:r>
      <w:r w:rsidRPr="0087137C">
        <w:rPr>
          <w:rFonts w:ascii="Century Gothic" w:hAnsi="Century Gothic" w:cs="Calibri"/>
          <w:sz w:val="22"/>
          <w:szCs w:val="22"/>
        </w:rPr>
        <w:t xml:space="preserve">razvezan z dnem sklenitve nove pogodbe o izvedbi javnega naročila, naročnik pa mora nov postopek oddaje javnega naročila začeti nemudoma, vendar najkasneje v 60 dneh od seznanitve s kršitvijo. Če naročnik v tem roku ne začne novega postopka javnega naročila, se šteje, da </w:t>
      </w:r>
      <w:r w:rsidR="00877F67">
        <w:rPr>
          <w:rFonts w:ascii="Century Gothic" w:hAnsi="Century Gothic" w:cs="Calibri"/>
          <w:sz w:val="22"/>
          <w:szCs w:val="22"/>
        </w:rPr>
        <w:t>je okvirni sporazum</w:t>
      </w:r>
      <w:r w:rsidRPr="0087137C">
        <w:rPr>
          <w:rFonts w:ascii="Century Gothic" w:hAnsi="Century Gothic" w:cs="Calibri"/>
          <w:sz w:val="22"/>
          <w:szCs w:val="22"/>
        </w:rPr>
        <w:t xml:space="preserve"> razvezan šestdeseti dan od seznanitve s kršitvijo.</w:t>
      </w:r>
    </w:p>
    <w:p w14:paraId="1687445F" w14:textId="77777777" w:rsidR="00C35015" w:rsidRPr="00BC3A34" w:rsidRDefault="00C35015" w:rsidP="00C35015">
      <w:pPr>
        <w:spacing w:line="276" w:lineRule="auto"/>
        <w:jc w:val="both"/>
        <w:rPr>
          <w:rFonts w:ascii="Century Gothic" w:hAnsi="Century Gothic" w:cs="Calibri"/>
          <w:sz w:val="22"/>
          <w:szCs w:val="22"/>
        </w:rPr>
      </w:pPr>
    </w:p>
    <w:p w14:paraId="5E569CB8" w14:textId="6F7D2278" w:rsidR="00C35015" w:rsidRPr="00BC3A34" w:rsidRDefault="00C35015" w:rsidP="00C3501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predčasnega prenehanja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zaradi gornjih vzrokov naročnik </w:t>
      </w:r>
      <w:r w:rsidR="005C113B" w:rsidRPr="00BC3A34">
        <w:rPr>
          <w:rFonts w:ascii="Century Gothic" w:hAnsi="Century Gothic" w:cs="Calibri"/>
          <w:sz w:val="22"/>
          <w:szCs w:val="22"/>
        </w:rPr>
        <w:t xml:space="preserve">izvajalcu </w:t>
      </w:r>
      <w:r w:rsidRPr="00BC3A34">
        <w:rPr>
          <w:rFonts w:ascii="Century Gothic" w:hAnsi="Century Gothic" w:cs="Calibri"/>
          <w:sz w:val="22"/>
          <w:szCs w:val="22"/>
        </w:rPr>
        <w:t>plača  izvršen</w:t>
      </w:r>
      <w:r w:rsidR="005E4E44" w:rsidRPr="00BC3A34">
        <w:rPr>
          <w:rFonts w:ascii="Century Gothic" w:hAnsi="Century Gothic" w:cs="Calibri"/>
          <w:sz w:val="22"/>
          <w:szCs w:val="22"/>
        </w:rPr>
        <w:t>e</w:t>
      </w:r>
      <w:r w:rsidRPr="00BC3A34">
        <w:rPr>
          <w:rFonts w:ascii="Century Gothic" w:hAnsi="Century Gothic" w:cs="Calibri"/>
          <w:sz w:val="22"/>
          <w:szCs w:val="22"/>
        </w:rPr>
        <w:t xml:space="preserve"> </w:t>
      </w:r>
      <w:r w:rsidR="005E4E44" w:rsidRPr="00BC3A34">
        <w:rPr>
          <w:rFonts w:ascii="Century Gothic" w:hAnsi="Century Gothic" w:cs="Calibri"/>
          <w:sz w:val="22"/>
          <w:szCs w:val="22"/>
        </w:rPr>
        <w:t>storitve</w:t>
      </w:r>
      <w:r w:rsidR="0087137C">
        <w:rPr>
          <w:rFonts w:ascii="Century Gothic" w:hAnsi="Century Gothic" w:cs="Calibri"/>
          <w:sz w:val="22"/>
          <w:szCs w:val="22"/>
        </w:rPr>
        <w:t xml:space="preserve"> oz. dobave</w:t>
      </w:r>
      <w:r w:rsidRPr="00BC3A34">
        <w:rPr>
          <w:rFonts w:ascii="Century Gothic" w:hAnsi="Century Gothic" w:cs="Calibri"/>
          <w:sz w:val="22"/>
          <w:szCs w:val="22"/>
        </w:rPr>
        <w:t>, istočasno pa ima pravico izvajalc</w:t>
      </w:r>
      <w:r w:rsidR="00B721F5" w:rsidRPr="00BC3A34">
        <w:rPr>
          <w:rFonts w:ascii="Century Gothic" w:hAnsi="Century Gothic" w:cs="Calibri"/>
          <w:sz w:val="22"/>
          <w:szCs w:val="22"/>
        </w:rPr>
        <w:t>u od plačila</w:t>
      </w:r>
      <w:r w:rsidRPr="00BC3A34">
        <w:rPr>
          <w:rFonts w:ascii="Century Gothic" w:hAnsi="Century Gothic" w:cs="Calibri"/>
          <w:sz w:val="22"/>
          <w:szCs w:val="22"/>
        </w:rPr>
        <w:t xml:space="preserve"> </w:t>
      </w:r>
      <w:r w:rsidR="005C113B" w:rsidRPr="00BC3A34">
        <w:rPr>
          <w:rFonts w:ascii="Century Gothic" w:hAnsi="Century Gothic" w:cs="Calibri"/>
          <w:sz w:val="22"/>
          <w:szCs w:val="22"/>
        </w:rPr>
        <w:t xml:space="preserve">odtegniti </w:t>
      </w:r>
      <w:r w:rsidRPr="00BC3A34">
        <w:rPr>
          <w:rFonts w:ascii="Century Gothic" w:hAnsi="Century Gothic" w:cs="Calibri"/>
          <w:sz w:val="22"/>
          <w:szCs w:val="22"/>
        </w:rPr>
        <w:t>plačilo za storjeno škodo zaradi neizpolnjevanja pogodbenih V primeru, da škod</w:t>
      </w:r>
      <w:r w:rsidR="005C113B" w:rsidRPr="00BC3A34">
        <w:rPr>
          <w:rFonts w:ascii="Century Gothic" w:hAnsi="Century Gothic" w:cs="Calibri"/>
          <w:sz w:val="22"/>
          <w:szCs w:val="22"/>
        </w:rPr>
        <w:t>e</w:t>
      </w:r>
      <w:r w:rsidRPr="00BC3A34">
        <w:rPr>
          <w:rFonts w:ascii="Century Gothic" w:hAnsi="Century Gothic" w:cs="Calibri"/>
          <w:sz w:val="22"/>
          <w:szCs w:val="22"/>
        </w:rPr>
        <w:t xml:space="preserve"> ni možno ugotoviti, se ta obračuna v višini 10 % od vrednosti</w:t>
      </w:r>
      <w:r w:rsidR="00877F67">
        <w:rPr>
          <w:rFonts w:ascii="Century Gothic" w:hAnsi="Century Gothic" w:cs="Calibri"/>
          <w:sz w:val="22"/>
          <w:szCs w:val="22"/>
        </w:rPr>
        <w:t xml:space="preserve"> iz 5. člena</w:t>
      </w:r>
      <w:r w:rsidRPr="00BC3A34">
        <w:rPr>
          <w:rFonts w:ascii="Century Gothic" w:hAnsi="Century Gothic" w:cs="Calibri"/>
          <w:sz w:val="22"/>
          <w:szCs w:val="22"/>
        </w:rPr>
        <w:t>.</w:t>
      </w:r>
    </w:p>
    <w:p w14:paraId="6101F81F" w14:textId="77777777" w:rsidR="00C35015" w:rsidRPr="00BC3A34" w:rsidRDefault="00C35015" w:rsidP="00835D0E">
      <w:pPr>
        <w:spacing w:line="276" w:lineRule="auto"/>
        <w:jc w:val="both"/>
        <w:rPr>
          <w:rFonts w:ascii="Century Gothic" w:hAnsi="Century Gothic" w:cs="Calibri"/>
          <w:sz w:val="22"/>
          <w:szCs w:val="22"/>
        </w:rPr>
      </w:pPr>
    </w:p>
    <w:p w14:paraId="573A2A75" w14:textId="77777777" w:rsidR="00D267DC" w:rsidRDefault="00D267D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ZAVAROVANJA</w:t>
      </w:r>
    </w:p>
    <w:p w14:paraId="3DD21952" w14:textId="77777777" w:rsidR="00D267DC" w:rsidRDefault="00D267DC" w:rsidP="00D267DC">
      <w:pPr>
        <w:spacing w:line="276" w:lineRule="auto"/>
        <w:jc w:val="both"/>
        <w:rPr>
          <w:rFonts w:ascii="Century Gothic" w:hAnsi="Century Gothic" w:cs="Calibri"/>
          <w:b/>
          <w:sz w:val="22"/>
          <w:szCs w:val="22"/>
        </w:rPr>
      </w:pPr>
    </w:p>
    <w:p w14:paraId="7592440C" w14:textId="04A6DDB6" w:rsidR="00D267DC" w:rsidRDefault="00D267DC" w:rsidP="00D267DC">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lastRenderedPageBreak/>
        <w:t>č</w:t>
      </w:r>
      <w:r w:rsidRPr="00D267DC">
        <w:rPr>
          <w:rFonts w:ascii="Century Gothic" w:hAnsi="Century Gothic" w:cs="Calibri"/>
          <w:bCs/>
          <w:sz w:val="22"/>
          <w:szCs w:val="22"/>
        </w:rPr>
        <w:t>len</w:t>
      </w:r>
    </w:p>
    <w:p w14:paraId="3AA6343C" w14:textId="77777777" w:rsidR="00D267DC" w:rsidRDefault="00D267DC" w:rsidP="00D267DC">
      <w:pPr>
        <w:spacing w:line="276" w:lineRule="auto"/>
        <w:jc w:val="center"/>
        <w:rPr>
          <w:rFonts w:ascii="Century Gothic" w:hAnsi="Century Gothic" w:cs="Calibri"/>
          <w:bCs/>
          <w:sz w:val="22"/>
          <w:szCs w:val="22"/>
        </w:rPr>
      </w:pPr>
    </w:p>
    <w:p w14:paraId="31CE5E8A" w14:textId="3FEC3E15" w:rsid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Izvajalec bo posameznemu naročniku po podpisu pogodbe izročil zavarovanje za dobro izvedbo pod pogoji, opredeljenimi v pogodbi. </w:t>
      </w:r>
    </w:p>
    <w:p w14:paraId="1323B531" w14:textId="77777777" w:rsidR="00D267DC" w:rsidRDefault="00D267DC" w:rsidP="00D267DC">
      <w:pPr>
        <w:spacing w:line="276" w:lineRule="auto"/>
        <w:jc w:val="both"/>
        <w:rPr>
          <w:rFonts w:ascii="Century Gothic" w:hAnsi="Century Gothic" w:cs="Calibri"/>
          <w:bCs/>
          <w:sz w:val="22"/>
          <w:szCs w:val="22"/>
        </w:rPr>
      </w:pPr>
    </w:p>
    <w:p w14:paraId="59B710F2" w14:textId="0BE3DEEF" w:rsidR="00D267DC" w:rsidRP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V primeru podaljšanja roka ali v primeru naknadnih naročil s strani istega posameznega naročnika lahko izvajalec spremeni obstoječe zavarovanje ali predloži novo zavarovanje, v skladu z vzorcem pogodbe. </w:t>
      </w:r>
    </w:p>
    <w:p w14:paraId="2AF27955" w14:textId="77777777" w:rsidR="00D267DC" w:rsidRPr="00D267DC" w:rsidRDefault="00D267DC" w:rsidP="00D267DC">
      <w:pPr>
        <w:spacing w:line="276" w:lineRule="auto"/>
        <w:jc w:val="both"/>
        <w:rPr>
          <w:rFonts w:ascii="Century Gothic" w:hAnsi="Century Gothic" w:cs="Calibri"/>
          <w:b/>
          <w:sz w:val="22"/>
          <w:szCs w:val="22"/>
        </w:rPr>
      </w:pPr>
    </w:p>
    <w:p w14:paraId="2398B3E0" w14:textId="58913F67" w:rsidR="006B243C" w:rsidRPr="00D267DC" w:rsidRDefault="006B243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PREHODNE IN KONČNE DOLOČBE</w:t>
      </w:r>
    </w:p>
    <w:p w14:paraId="34396075" w14:textId="77777777" w:rsidR="006B243C" w:rsidRPr="00BC3A34" w:rsidRDefault="006B243C" w:rsidP="00835D0E">
      <w:pPr>
        <w:spacing w:line="276" w:lineRule="auto"/>
        <w:jc w:val="center"/>
        <w:rPr>
          <w:rFonts w:ascii="Century Gothic" w:hAnsi="Century Gothic" w:cs="Calibri"/>
          <w:sz w:val="22"/>
          <w:szCs w:val="22"/>
        </w:rPr>
      </w:pPr>
    </w:p>
    <w:p w14:paraId="1836384E"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31ACCF8"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(Reševanje sporov in pravno nasledstvo)</w:t>
      </w:r>
    </w:p>
    <w:p w14:paraId="66362E9E" w14:textId="77777777" w:rsidR="00A65B8B" w:rsidRPr="00BC3A34" w:rsidRDefault="00A65B8B" w:rsidP="00835D0E">
      <w:pPr>
        <w:spacing w:line="276" w:lineRule="auto"/>
        <w:jc w:val="both"/>
        <w:rPr>
          <w:rFonts w:ascii="Century Gothic" w:hAnsi="Century Gothic" w:cs="Calibri"/>
          <w:sz w:val="22"/>
          <w:szCs w:val="22"/>
        </w:rPr>
      </w:pPr>
    </w:p>
    <w:p w14:paraId="47A74C39" w14:textId="41145365" w:rsidR="006B243C" w:rsidRPr="00BC3A34" w:rsidRDefault="006B243C"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Morebitne spore iz naslova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ki jih pogodbene stranke ne bi mogle rešiti sporazumno, rešuje </w:t>
      </w:r>
      <w:r w:rsidR="0010165C" w:rsidRPr="00BC3A34">
        <w:rPr>
          <w:rFonts w:ascii="Century Gothic" w:hAnsi="Century Gothic" w:cs="Calibri"/>
          <w:sz w:val="22"/>
          <w:szCs w:val="22"/>
        </w:rPr>
        <w:t xml:space="preserve">krajevno </w:t>
      </w:r>
      <w:r w:rsidRPr="00BC3A34">
        <w:rPr>
          <w:rFonts w:ascii="Century Gothic" w:hAnsi="Century Gothic" w:cs="Calibri"/>
          <w:sz w:val="22"/>
          <w:szCs w:val="22"/>
        </w:rPr>
        <w:t>pristojno sodišče</w:t>
      </w:r>
      <w:r w:rsidR="0010165C" w:rsidRPr="00BC3A34">
        <w:rPr>
          <w:rFonts w:ascii="Century Gothic" w:hAnsi="Century Gothic" w:cs="Calibri"/>
          <w:sz w:val="22"/>
          <w:szCs w:val="22"/>
        </w:rPr>
        <w:t xml:space="preserve"> po sedežu naročnika</w:t>
      </w:r>
      <w:r w:rsidRPr="00BC3A34">
        <w:rPr>
          <w:rFonts w:ascii="Century Gothic" w:hAnsi="Century Gothic" w:cs="Calibri"/>
          <w:sz w:val="22"/>
          <w:szCs w:val="22"/>
        </w:rPr>
        <w:t>.</w:t>
      </w:r>
    </w:p>
    <w:p w14:paraId="782404F7" w14:textId="77777777" w:rsidR="006B243C" w:rsidRPr="00BC3A34" w:rsidRDefault="006B243C" w:rsidP="00835D0E">
      <w:pPr>
        <w:spacing w:line="276" w:lineRule="auto"/>
        <w:jc w:val="both"/>
        <w:rPr>
          <w:rFonts w:ascii="Century Gothic" w:hAnsi="Century Gothic" w:cs="Calibri"/>
          <w:sz w:val="22"/>
          <w:szCs w:val="22"/>
        </w:rPr>
      </w:pPr>
    </w:p>
    <w:p w14:paraId="18DF64E7" w14:textId="297E68DA" w:rsidR="004B3847" w:rsidRPr="00BC3A34" w:rsidRDefault="00A50C26" w:rsidP="00835D0E">
      <w:pPr>
        <w:spacing w:line="276" w:lineRule="auto"/>
        <w:rPr>
          <w:rFonts w:ascii="Century Gothic" w:hAnsi="Century Gothic" w:cs="Calibri"/>
          <w:sz w:val="22"/>
          <w:szCs w:val="22"/>
        </w:rPr>
      </w:pPr>
      <w:r w:rsidRPr="00BC3A34">
        <w:rPr>
          <w:rFonts w:ascii="Century Gothic" w:hAnsi="Century Gothic" w:cs="Calibri"/>
          <w:sz w:val="22"/>
          <w:szCs w:val="22"/>
        </w:rPr>
        <w:t>V primeru statusne spremembe pogodbenih strank se vse pravice in obveznosti po te</w:t>
      </w:r>
      <w:r w:rsidR="00A53351">
        <w:rPr>
          <w:rFonts w:ascii="Century Gothic" w:hAnsi="Century Gothic" w:cs="Calibri"/>
          <w:sz w:val="22"/>
          <w:szCs w:val="22"/>
        </w:rPr>
        <w:t xml:space="preserve">m okvirnem sporazumu </w:t>
      </w:r>
      <w:r w:rsidRPr="00BC3A34">
        <w:rPr>
          <w:rFonts w:ascii="Century Gothic" w:hAnsi="Century Gothic" w:cs="Calibri"/>
          <w:sz w:val="22"/>
          <w:szCs w:val="22"/>
        </w:rPr>
        <w:t>prenesejo na njihove pravne naslednike.</w:t>
      </w:r>
    </w:p>
    <w:p w14:paraId="34FEBB22" w14:textId="77777777" w:rsidR="005C113B" w:rsidRPr="00BC3A34" w:rsidRDefault="005C113B" w:rsidP="00835D0E">
      <w:pPr>
        <w:spacing w:line="276" w:lineRule="auto"/>
        <w:rPr>
          <w:rFonts w:ascii="Century Gothic" w:hAnsi="Century Gothic" w:cs="Calibri"/>
          <w:sz w:val="22"/>
          <w:szCs w:val="22"/>
        </w:rPr>
      </w:pPr>
    </w:p>
    <w:p w14:paraId="20584B0C" w14:textId="77777777" w:rsidR="007F7C4F" w:rsidRPr="00BC3A34" w:rsidRDefault="007F7C4F" w:rsidP="007F7C4F">
      <w:pPr>
        <w:spacing w:line="276" w:lineRule="auto"/>
        <w:rPr>
          <w:rFonts w:ascii="Century Gothic" w:hAnsi="Century Gothic" w:cs="Calibri"/>
          <w:sz w:val="22"/>
          <w:szCs w:val="22"/>
        </w:rPr>
      </w:pPr>
    </w:p>
    <w:p w14:paraId="72A6E807" w14:textId="082040D1" w:rsidR="007F7C4F" w:rsidRPr="00BC3A34" w:rsidRDefault="007F7C4F"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54BFA2C" w14:textId="77777777" w:rsidR="00FD7A69"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(Protikorupcijska klavzula)</w:t>
      </w:r>
    </w:p>
    <w:p w14:paraId="1EC921A9" w14:textId="77777777" w:rsidR="00A65B8B" w:rsidRPr="00BC3A34" w:rsidRDefault="00A65B8B" w:rsidP="00835D0E">
      <w:pPr>
        <w:spacing w:line="276" w:lineRule="auto"/>
        <w:rPr>
          <w:rFonts w:ascii="Century Gothic" w:hAnsi="Century Gothic" w:cs="Calibri"/>
          <w:sz w:val="22"/>
          <w:szCs w:val="22"/>
        </w:rPr>
      </w:pPr>
    </w:p>
    <w:p w14:paraId="251D024C" w14:textId="6212F60A" w:rsidR="00FD7A69" w:rsidRPr="00BC3A34" w:rsidRDefault="00A53351" w:rsidP="00835D0E">
      <w:pPr>
        <w:spacing w:line="276" w:lineRule="auto"/>
        <w:jc w:val="both"/>
        <w:rPr>
          <w:rFonts w:ascii="Century Gothic" w:hAnsi="Century Gothic" w:cs="Calibri"/>
          <w:sz w:val="22"/>
          <w:szCs w:val="22"/>
        </w:rPr>
      </w:pPr>
      <w:r>
        <w:rPr>
          <w:rFonts w:ascii="Century Gothic" w:hAnsi="Century Gothic" w:cs="Calibri"/>
          <w:sz w:val="22"/>
          <w:szCs w:val="22"/>
        </w:rPr>
        <w:t>Okvirni sporazum je ničen</w:t>
      </w:r>
      <w:r w:rsidR="00FD7A69" w:rsidRPr="00BC3A34">
        <w:rPr>
          <w:rFonts w:ascii="Century Gothic" w:hAnsi="Century Gothic" w:cs="Calibri"/>
          <w:sz w:val="22"/>
          <w:szCs w:val="22"/>
        </w:rPr>
        <w:t xml:space="preserve">, </w:t>
      </w:r>
      <w:r w:rsidR="005C113B" w:rsidRPr="00BC3A34">
        <w:rPr>
          <w:rFonts w:ascii="Century Gothic" w:hAnsi="Century Gothic" w:cs="Calibri"/>
          <w:sz w:val="22"/>
          <w:szCs w:val="22"/>
        </w:rPr>
        <w:t>če</w:t>
      </w:r>
      <w:r w:rsidR="00FD7A69" w:rsidRPr="00BC3A34">
        <w:rPr>
          <w:rFonts w:ascii="Century Gothic" w:hAnsi="Century Gothic" w:cs="Calibri"/>
          <w:sz w:val="22"/>
          <w:szCs w:val="22"/>
        </w:rPr>
        <w:t xml:space="preserve"> kdo v imenu ali na račun druge pogodbene stranke, predstavniku ali posredniku organa ali organizacije iz javnega sektorja obljubi, ponudi ali da kakšno nedovoljeno korist: </w:t>
      </w:r>
    </w:p>
    <w:p w14:paraId="64EDF666" w14:textId="27700CE4" w:rsidR="00FD7A69" w:rsidRPr="00BC3A34" w:rsidRDefault="005C113B"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FD7A69" w:rsidRPr="00BC3A34">
        <w:rPr>
          <w:rFonts w:ascii="Century Gothic" w:hAnsi="Century Gothic" w:cs="Calibri"/>
          <w:sz w:val="22"/>
          <w:szCs w:val="22"/>
        </w:rPr>
        <w:t xml:space="preserve">pridobitev posla ali </w:t>
      </w:r>
    </w:p>
    <w:p w14:paraId="18128A43" w14:textId="0E731758"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sklenitev posla pod ugodnejšimi pogoji ali </w:t>
      </w:r>
    </w:p>
    <w:p w14:paraId="1A4EF2B3" w14:textId="512686A9"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opustitev dolžnega nadzora nad izvajanjem pogodbenih obveznosti ali </w:t>
      </w:r>
    </w:p>
    <w:p w14:paraId="61C18601" w14:textId="449CB7CB"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za drugo ravnanje ali opustitev, s katerim je organu ali organizaciji iz javnega sektorja povzročena škoda ali je omogočena pridobitev nedovoljene koristi predstavniku organa, posredniku organa ali organizacij</w:t>
      </w:r>
      <w:r w:rsidR="005C113B" w:rsidRPr="00BC3A34">
        <w:rPr>
          <w:rFonts w:ascii="Century Gothic" w:hAnsi="Century Gothic" w:cs="Calibri"/>
          <w:sz w:val="22"/>
          <w:szCs w:val="22"/>
        </w:rPr>
        <w:t>i</w:t>
      </w:r>
      <w:r w:rsidRPr="00BC3A34">
        <w:rPr>
          <w:rFonts w:ascii="Century Gothic" w:hAnsi="Century Gothic" w:cs="Calibri"/>
          <w:sz w:val="22"/>
          <w:szCs w:val="22"/>
        </w:rPr>
        <w:t xml:space="preserve"> iz javnega sektorja, drugi pogodbeni stranki ali njenemu predstavniku, zastopniku, posredniku.</w:t>
      </w:r>
    </w:p>
    <w:p w14:paraId="4B43D112" w14:textId="6257C621" w:rsidR="00E9084A" w:rsidRPr="00BC3A34" w:rsidRDefault="00E9084A" w:rsidP="00E9084A">
      <w:pPr>
        <w:spacing w:line="276" w:lineRule="auto"/>
        <w:jc w:val="both"/>
        <w:rPr>
          <w:rFonts w:ascii="Century Gothic" w:hAnsi="Century Gothic" w:cs="Calibri"/>
          <w:sz w:val="22"/>
          <w:szCs w:val="22"/>
        </w:rPr>
      </w:pPr>
    </w:p>
    <w:p w14:paraId="5C58BBC6" w14:textId="22BBE0F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Naročnik bo v primeru ugotovitve o domnevnem obstoju dejanskega stanja iz prvega odstavka tega člena</w:t>
      </w:r>
      <w:r w:rsidR="00A53351">
        <w:rPr>
          <w:rFonts w:ascii="Century Gothic" w:hAnsi="Century Gothic" w:cs="Calibri"/>
          <w:sz w:val="22"/>
          <w:szCs w:val="22"/>
        </w:rPr>
        <w:t xml:space="preserve"> </w:t>
      </w:r>
      <w:r w:rsidRPr="00BC3A34">
        <w:rPr>
          <w:rFonts w:ascii="Century Gothic" w:hAnsi="Century Gothic" w:cs="Calibri"/>
          <w:sz w:val="22"/>
          <w:szCs w:val="22"/>
        </w:rPr>
        <w:t xml:space="preserve">obvestil Komisije za preprečevanje korupcije ali drugih organov, glede njegovega domnevnega nastanka, pričel z ugotavljanjem pogojev ničnosti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iz prejšnjega odstavka tega člena oziroma z drugimi ukrepi v skladu s predpisi Republike Slovenije.</w:t>
      </w:r>
    </w:p>
    <w:p w14:paraId="583ED16B" w14:textId="77777777" w:rsidR="00FD7A69" w:rsidRPr="00BC3A34" w:rsidRDefault="00FD7A69" w:rsidP="00835D0E">
      <w:pPr>
        <w:spacing w:line="276" w:lineRule="auto"/>
        <w:jc w:val="center"/>
        <w:rPr>
          <w:rFonts w:ascii="Century Gothic" w:hAnsi="Century Gothic" w:cs="Calibri"/>
          <w:sz w:val="22"/>
          <w:szCs w:val="22"/>
        </w:rPr>
      </w:pPr>
    </w:p>
    <w:p w14:paraId="7CF4D5C7" w14:textId="77777777" w:rsidR="00EE6998" w:rsidRPr="00BC3A34" w:rsidRDefault="00EE6998"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7BA2050" w14:textId="5E3AD008" w:rsidR="00EE6998" w:rsidRPr="00BC3A34" w:rsidRDefault="00EE6998" w:rsidP="00EE6998">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(Veljavnost </w:t>
      </w:r>
      <w:r w:rsidR="00877F67">
        <w:rPr>
          <w:rFonts w:ascii="Century Gothic" w:hAnsi="Century Gothic" w:cs="Calibri"/>
          <w:sz w:val="22"/>
          <w:szCs w:val="22"/>
        </w:rPr>
        <w:t>okvirnega sporazuma</w:t>
      </w:r>
      <w:r w:rsidR="000A7993" w:rsidRPr="00BC3A34">
        <w:rPr>
          <w:rFonts w:ascii="Century Gothic" w:hAnsi="Century Gothic" w:cs="Calibri"/>
          <w:sz w:val="22"/>
          <w:szCs w:val="22"/>
        </w:rPr>
        <w:t xml:space="preserve"> in dodatn</w:t>
      </w:r>
      <w:r w:rsidR="005C113B" w:rsidRPr="00BC3A34">
        <w:rPr>
          <w:rFonts w:ascii="Century Gothic" w:hAnsi="Century Gothic" w:cs="Calibri"/>
          <w:sz w:val="22"/>
          <w:szCs w:val="22"/>
        </w:rPr>
        <w:t>e</w:t>
      </w:r>
      <w:r w:rsidR="000A7993" w:rsidRPr="00BC3A34">
        <w:rPr>
          <w:rFonts w:ascii="Century Gothic" w:hAnsi="Century Gothic" w:cs="Calibri"/>
          <w:sz w:val="22"/>
          <w:szCs w:val="22"/>
        </w:rPr>
        <w:t xml:space="preserve"> dobave ter namestitve</w:t>
      </w:r>
      <w:r w:rsidRPr="00BC3A34">
        <w:rPr>
          <w:rFonts w:ascii="Century Gothic" w:hAnsi="Century Gothic" w:cs="Calibri"/>
          <w:sz w:val="22"/>
          <w:szCs w:val="22"/>
        </w:rPr>
        <w:t>)</w:t>
      </w:r>
    </w:p>
    <w:p w14:paraId="1A7681FE" w14:textId="77777777" w:rsidR="003122C2" w:rsidRPr="00BC3A34" w:rsidRDefault="003122C2" w:rsidP="00835D0E">
      <w:pPr>
        <w:spacing w:line="276" w:lineRule="auto"/>
        <w:jc w:val="center"/>
        <w:rPr>
          <w:rFonts w:ascii="Century Gothic" w:hAnsi="Century Gothic" w:cs="Calibri"/>
          <w:sz w:val="22"/>
          <w:szCs w:val="22"/>
        </w:rPr>
      </w:pPr>
    </w:p>
    <w:p w14:paraId="23E56420" w14:textId="2BF9DD43" w:rsidR="000A7993" w:rsidRPr="00A53351" w:rsidRDefault="00A53351" w:rsidP="003A3EA6">
      <w:pPr>
        <w:spacing w:line="276" w:lineRule="auto"/>
        <w:jc w:val="both"/>
        <w:rPr>
          <w:rFonts w:ascii="Century Gothic" w:hAnsi="Century Gothic" w:cs="Calibri"/>
          <w:sz w:val="22"/>
          <w:szCs w:val="22"/>
        </w:rPr>
      </w:pPr>
      <w:r>
        <w:rPr>
          <w:rFonts w:ascii="Century Gothic" w:hAnsi="Century Gothic" w:cs="Calibri"/>
          <w:sz w:val="22"/>
          <w:szCs w:val="22"/>
        </w:rPr>
        <w:lastRenderedPageBreak/>
        <w:t>Okvirni sporazum</w:t>
      </w:r>
      <w:r w:rsidR="003A3EA6" w:rsidRPr="00BC3A34">
        <w:rPr>
          <w:rFonts w:ascii="Century Gothic" w:hAnsi="Century Gothic" w:cs="Calibri"/>
          <w:sz w:val="22"/>
          <w:szCs w:val="22"/>
        </w:rPr>
        <w:t xml:space="preserve"> začne veljati z dnem podpisa obeh pogodbenih strank</w:t>
      </w:r>
      <w:r>
        <w:rPr>
          <w:rFonts w:ascii="Century Gothic" w:hAnsi="Century Gothic" w:cs="Calibri"/>
          <w:sz w:val="22"/>
          <w:szCs w:val="22"/>
        </w:rPr>
        <w:t xml:space="preserve"> in se sklepa </w:t>
      </w:r>
      <w:r w:rsidR="00A50C26" w:rsidRPr="00BC3A34">
        <w:rPr>
          <w:rFonts w:ascii="Century Gothic" w:hAnsi="Century Gothic" w:cs="Calibri"/>
          <w:sz w:val="22"/>
          <w:szCs w:val="22"/>
        </w:rPr>
        <w:t xml:space="preserve">za obdobje </w:t>
      </w:r>
      <w:r w:rsidR="0014202F" w:rsidRPr="00BC3A34">
        <w:rPr>
          <w:rFonts w:ascii="Century Gothic" w:hAnsi="Century Gothic" w:cs="Calibri"/>
          <w:sz w:val="22"/>
          <w:szCs w:val="22"/>
        </w:rPr>
        <w:t>48</w:t>
      </w:r>
      <w:r w:rsidR="000C22CF" w:rsidRPr="00BC3A34">
        <w:rPr>
          <w:rFonts w:ascii="Century Gothic" w:hAnsi="Century Gothic" w:cs="Calibri"/>
          <w:sz w:val="22"/>
          <w:szCs w:val="22"/>
        </w:rPr>
        <w:t xml:space="preserve"> mesecev.</w:t>
      </w:r>
    </w:p>
    <w:p w14:paraId="323ED4E6" w14:textId="77777777" w:rsidR="003A3EA6" w:rsidRPr="00BC3A34" w:rsidRDefault="003A3EA6" w:rsidP="003A3EA6">
      <w:pPr>
        <w:spacing w:line="276" w:lineRule="auto"/>
        <w:jc w:val="both"/>
        <w:rPr>
          <w:rFonts w:ascii="Century Gothic" w:hAnsi="Century Gothic" w:cs="Calibri"/>
          <w:sz w:val="22"/>
          <w:szCs w:val="22"/>
        </w:rPr>
      </w:pPr>
    </w:p>
    <w:p w14:paraId="04026BAB" w14:textId="4E9B8171" w:rsidR="00EE6998" w:rsidRPr="00BC3A34" w:rsidRDefault="0014202F" w:rsidP="0014202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Naročnik si pridržuje pravico, da v skladu z b) točko tretjega odstavka 46. člena ZJN-3 v obdobju treh let od sklenitve </w:t>
      </w:r>
      <w:r w:rsidR="00A53351">
        <w:rPr>
          <w:rFonts w:ascii="Century Gothic" w:hAnsi="Century Gothic" w:cs="Calibri"/>
          <w:sz w:val="22"/>
          <w:szCs w:val="22"/>
        </w:rPr>
        <w:t xml:space="preserve">okvirnega sporazuma </w:t>
      </w:r>
      <w:r w:rsidRPr="00BC3A34">
        <w:rPr>
          <w:rFonts w:ascii="Century Gothic" w:hAnsi="Century Gothic" w:cs="Calibri"/>
          <w:sz w:val="22"/>
          <w:szCs w:val="22"/>
        </w:rPr>
        <w:t xml:space="preserve">po tem javnem </w:t>
      </w:r>
      <w:r w:rsidR="0087137C">
        <w:rPr>
          <w:rFonts w:ascii="Century Gothic" w:hAnsi="Century Gothic" w:cs="Calibri"/>
          <w:sz w:val="22"/>
          <w:szCs w:val="22"/>
        </w:rPr>
        <w:t>naročilu</w:t>
      </w:r>
      <w:r w:rsidRPr="00BC3A34">
        <w:rPr>
          <w:rFonts w:ascii="Century Gothic" w:hAnsi="Century Gothic" w:cs="Calibri"/>
          <w:sz w:val="22"/>
          <w:szCs w:val="22"/>
        </w:rPr>
        <w:t xml:space="preserve"> za dodatne dobave istovrstne opreme prvotnega dobavitelja, ki so namenjene za delno nadomestilo ali za povečanje obsega obstoječe opreme, izvede postopek s pogajanji brez predhodne objave po 46. členu ZJN-3 s prvotnim dobaviteljem. Naročnik ugotavlja, da bi zaradi zamenjave dobavitelja in nabave blaga, ki bi imelo drugačne tehnične lastnosti, bila povzročena neskladnost in nesorazmerne tehnične težave med obratovanjem in vzdrževanjem dobavljene opreme, zato je utemeljeno, da se dodatne nabave izvedejo ob spoštovanju navedene izjeme.</w:t>
      </w:r>
    </w:p>
    <w:p w14:paraId="67C6487E" w14:textId="77777777" w:rsidR="0014202F" w:rsidRPr="00BC3A34" w:rsidRDefault="0014202F" w:rsidP="0014202F">
      <w:pPr>
        <w:spacing w:line="276" w:lineRule="auto"/>
        <w:jc w:val="center"/>
        <w:rPr>
          <w:rFonts w:ascii="Century Gothic" w:hAnsi="Century Gothic" w:cs="Calibri"/>
          <w:sz w:val="22"/>
          <w:szCs w:val="22"/>
        </w:rPr>
      </w:pPr>
    </w:p>
    <w:p w14:paraId="6BE92FF9"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E24DC7"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(Končna določba)</w:t>
      </w:r>
    </w:p>
    <w:p w14:paraId="63CEC1E7" w14:textId="77777777" w:rsidR="00A65B8B" w:rsidRPr="00BC3A34" w:rsidRDefault="00A65B8B" w:rsidP="00835D0E">
      <w:pPr>
        <w:spacing w:line="276" w:lineRule="auto"/>
        <w:jc w:val="both"/>
        <w:rPr>
          <w:rFonts w:ascii="Century Gothic" w:hAnsi="Century Gothic" w:cs="Calibri"/>
          <w:sz w:val="22"/>
          <w:szCs w:val="22"/>
        </w:rPr>
      </w:pPr>
    </w:p>
    <w:p w14:paraId="0DF1A971" w14:textId="5BA89591" w:rsidR="004B33EC" w:rsidRPr="00BC3A34" w:rsidRDefault="009E6814"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w:t>
      </w:r>
      <w:r w:rsidR="00A53351">
        <w:rPr>
          <w:rFonts w:ascii="Century Gothic" w:hAnsi="Century Gothic" w:cs="Calibri"/>
          <w:sz w:val="22"/>
          <w:szCs w:val="22"/>
        </w:rPr>
        <w:t>okvirni sporazum</w:t>
      </w:r>
      <w:r w:rsidR="004B33EC" w:rsidRPr="00BC3A34">
        <w:rPr>
          <w:rFonts w:ascii="Century Gothic" w:hAnsi="Century Gothic" w:cs="Calibri"/>
          <w:sz w:val="22"/>
          <w:szCs w:val="22"/>
        </w:rPr>
        <w:t xml:space="preserve"> je sestavljen </w:t>
      </w:r>
      <w:r w:rsidR="00F17FEF" w:rsidRPr="00BC3A34">
        <w:rPr>
          <w:rFonts w:ascii="Century Gothic" w:hAnsi="Century Gothic" w:cs="Calibri"/>
          <w:sz w:val="22"/>
          <w:szCs w:val="22"/>
        </w:rPr>
        <w:t xml:space="preserve">v </w:t>
      </w:r>
      <w:r w:rsidR="00362770" w:rsidRPr="00BC3A34">
        <w:rPr>
          <w:rFonts w:ascii="Century Gothic" w:hAnsi="Century Gothic" w:cs="Calibri"/>
          <w:sz w:val="22"/>
          <w:szCs w:val="22"/>
        </w:rPr>
        <w:t>štirih</w:t>
      </w:r>
      <w:r w:rsidR="008325F5" w:rsidRPr="00BC3A34">
        <w:rPr>
          <w:rFonts w:ascii="Century Gothic" w:hAnsi="Century Gothic" w:cs="Calibri"/>
          <w:sz w:val="22"/>
          <w:szCs w:val="22"/>
        </w:rPr>
        <w:t xml:space="preserve"> (</w:t>
      </w:r>
      <w:r w:rsidR="00362770" w:rsidRPr="00BC3A34">
        <w:rPr>
          <w:rFonts w:ascii="Century Gothic" w:hAnsi="Century Gothic" w:cs="Calibri"/>
          <w:sz w:val="22"/>
          <w:szCs w:val="22"/>
        </w:rPr>
        <w:t>4</w:t>
      </w:r>
      <w:r w:rsidR="008325F5" w:rsidRPr="00BC3A34">
        <w:rPr>
          <w:rFonts w:ascii="Century Gothic" w:hAnsi="Century Gothic" w:cs="Calibri"/>
          <w:sz w:val="22"/>
          <w:szCs w:val="22"/>
        </w:rPr>
        <w:t>)</w:t>
      </w:r>
      <w:r w:rsidR="004B33EC" w:rsidRPr="00BC3A34">
        <w:rPr>
          <w:rFonts w:ascii="Century Gothic" w:hAnsi="Century Gothic" w:cs="Calibri"/>
          <w:sz w:val="22"/>
          <w:szCs w:val="22"/>
        </w:rPr>
        <w:t xml:space="preserve"> izvodih, od katerih prejme vsaka pogodbena stranka po </w:t>
      </w:r>
      <w:r w:rsidR="008325F5" w:rsidRPr="00BC3A34">
        <w:rPr>
          <w:rFonts w:ascii="Century Gothic" w:hAnsi="Century Gothic" w:cs="Calibri"/>
          <w:sz w:val="22"/>
          <w:szCs w:val="22"/>
        </w:rPr>
        <w:t xml:space="preserve">dva (2) </w:t>
      </w:r>
      <w:r w:rsidR="007920FF" w:rsidRPr="00BC3A34">
        <w:rPr>
          <w:rFonts w:ascii="Century Gothic" w:hAnsi="Century Gothic" w:cs="Calibri"/>
          <w:sz w:val="22"/>
          <w:szCs w:val="22"/>
        </w:rPr>
        <w:t>izvoda</w:t>
      </w:r>
      <w:r w:rsidR="004B33EC" w:rsidRPr="00BC3A34">
        <w:rPr>
          <w:rFonts w:ascii="Century Gothic" w:hAnsi="Century Gothic" w:cs="Calibri"/>
          <w:sz w:val="22"/>
          <w:szCs w:val="22"/>
        </w:rPr>
        <w:t xml:space="preserve">. </w:t>
      </w:r>
    </w:p>
    <w:p w14:paraId="0AFE0475" w14:textId="77777777" w:rsidR="00EE6998" w:rsidRPr="00BC3A34" w:rsidRDefault="00EE6998" w:rsidP="00835D0E">
      <w:pPr>
        <w:spacing w:line="276" w:lineRule="auto"/>
        <w:rPr>
          <w:rFonts w:ascii="Century Gothic" w:hAnsi="Century Gothic" w:cs="Calibri"/>
          <w:sz w:val="22"/>
          <w:szCs w:val="22"/>
        </w:rPr>
      </w:pPr>
    </w:p>
    <w:p w14:paraId="4DFDBD04" w14:textId="77777777" w:rsidR="00F864FD" w:rsidRPr="00BC3A34" w:rsidRDefault="00F864FD" w:rsidP="00835D0E">
      <w:pPr>
        <w:spacing w:line="276" w:lineRule="auto"/>
        <w:rPr>
          <w:rFonts w:ascii="Century Gothic" w:hAnsi="Century Gothic" w:cs="Calibri"/>
          <w:sz w:val="22"/>
          <w:szCs w:val="22"/>
        </w:rPr>
      </w:pPr>
    </w:p>
    <w:p w14:paraId="1A492B5B" w14:textId="77777777" w:rsidR="001E7B50" w:rsidRPr="00BC3A34" w:rsidRDefault="001E7B50" w:rsidP="00835D0E">
      <w:pPr>
        <w:spacing w:line="276" w:lineRule="auto"/>
        <w:rPr>
          <w:rFonts w:ascii="Century Gothic" w:hAnsi="Century Gothic" w:cs="Calibri"/>
          <w:sz w:val="22"/>
          <w:szCs w:val="22"/>
        </w:rPr>
      </w:pPr>
    </w:p>
    <w:p w14:paraId="041100ED" w14:textId="77777777" w:rsidR="001E7B50" w:rsidRPr="00BC3A34" w:rsidRDefault="001E7B50" w:rsidP="00835D0E">
      <w:pPr>
        <w:spacing w:line="276" w:lineRule="auto"/>
        <w:rPr>
          <w:rFonts w:ascii="Century Gothic" w:hAnsi="Century Gothic" w:cs="Calibri"/>
          <w:sz w:val="22"/>
          <w:szCs w:val="22"/>
        </w:rPr>
      </w:pPr>
    </w:p>
    <w:tbl>
      <w:tblPr>
        <w:tblW w:w="0" w:type="auto"/>
        <w:tblLook w:val="04A0" w:firstRow="1" w:lastRow="0" w:firstColumn="1" w:lastColumn="0" w:noHBand="0" w:noVBand="1"/>
      </w:tblPr>
      <w:tblGrid>
        <w:gridCol w:w="4666"/>
        <w:gridCol w:w="4666"/>
      </w:tblGrid>
      <w:tr w:rsidR="001E7B50" w:rsidRPr="00BC3A34" w14:paraId="786FBD71" w14:textId="77777777" w:rsidTr="000C22CF">
        <w:tc>
          <w:tcPr>
            <w:tcW w:w="4774" w:type="dxa"/>
          </w:tcPr>
          <w:p w14:paraId="1B5D46C9"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647159D2" w14:textId="77777777" w:rsidR="001E7B50" w:rsidRPr="00BC3A34" w:rsidRDefault="001E7B50" w:rsidP="00FB6D38">
            <w:pPr>
              <w:jc w:val="center"/>
              <w:rPr>
                <w:rFonts w:ascii="Century Gothic" w:hAnsi="Century Gothic" w:cs="Arial"/>
                <w:b/>
                <w:sz w:val="22"/>
                <w:szCs w:val="22"/>
              </w:rPr>
            </w:pPr>
          </w:p>
          <w:p w14:paraId="6B8FAE18" w14:textId="77777777" w:rsidR="001E7B50" w:rsidRPr="00BC3A34" w:rsidRDefault="001E7B50" w:rsidP="00FB6D38">
            <w:pPr>
              <w:jc w:val="center"/>
              <w:rPr>
                <w:rFonts w:ascii="Century Gothic" w:hAnsi="Century Gothic" w:cs="Arial"/>
                <w:b/>
                <w:sz w:val="22"/>
                <w:szCs w:val="22"/>
              </w:rPr>
            </w:pPr>
          </w:p>
          <w:p w14:paraId="0216C2A3"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Arial"/>
                <w:sz w:val="22"/>
                <w:szCs w:val="22"/>
              </w:rPr>
              <w:t>IZVAJALEC</w:t>
            </w:r>
            <w:r w:rsidR="001E7B50" w:rsidRPr="00BC3A34">
              <w:rPr>
                <w:rFonts w:ascii="Century Gothic" w:hAnsi="Century Gothic" w:cs="Arial"/>
                <w:sz w:val="22"/>
                <w:szCs w:val="22"/>
              </w:rPr>
              <w:t>:</w:t>
            </w:r>
          </w:p>
          <w:p w14:paraId="7E93016F" w14:textId="77777777" w:rsidR="005D2B23" w:rsidRPr="00BC3A34" w:rsidRDefault="005D2B23" w:rsidP="00FB6D38">
            <w:pPr>
              <w:jc w:val="center"/>
              <w:rPr>
                <w:rFonts w:ascii="Century Gothic" w:hAnsi="Century Gothic" w:cs="Arial"/>
                <w:sz w:val="22"/>
                <w:szCs w:val="22"/>
              </w:rPr>
            </w:pPr>
          </w:p>
          <w:p w14:paraId="3E359AB1" w14:textId="77777777" w:rsidR="001E7B50" w:rsidRPr="00BC3A34" w:rsidRDefault="00024853" w:rsidP="00FB6D38">
            <w:pPr>
              <w:jc w:val="center"/>
              <w:rPr>
                <w:rFonts w:ascii="Century Gothic" w:hAnsi="Century Gothic" w:cs="Calibri"/>
                <w:b/>
                <w:sz w:val="22"/>
                <w:szCs w:val="22"/>
              </w:rPr>
            </w:pPr>
            <w:r w:rsidRPr="00BC3A34">
              <w:rPr>
                <w:rFonts w:ascii="Century Gothic" w:hAnsi="Century Gothic" w:cs="Calibri"/>
                <w:b/>
                <w:sz w:val="22"/>
                <w:szCs w:val="22"/>
              </w:rPr>
              <w:t>…..</w:t>
            </w:r>
          </w:p>
          <w:p w14:paraId="297C49FA" w14:textId="77777777" w:rsidR="00024853" w:rsidRPr="00BC3A34" w:rsidRDefault="00024853" w:rsidP="00FB6D38">
            <w:pPr>
              <w:jc w:val="center"/>
              <w:rPr>
                <w:rFonts w:ascii="Century Gothic" w:hAnsi="Century Gothic" w:cs="Arial"/>
                <w:b/>
                <w:sz w:val="22"/>
                <w:szCs w:val="22"/>
              </w:rPr>
            </w:pPr>
            <w:r w:rsidRPr="00BC3A34">
              <w:rPr>
                <w:rFonts w:ascii="Century Gothic" w:hAnsi="Century Gothic" w:cs="Calibri"/>
                <w:b/>
                <w:sz w:val="22"/>
                <w:szCs w:val="22"/>
              </w:rPr>
              <w:t>…….</w:t>
            </w:r>
          </w:p>
          <w:p w14:paraId="202EC5DA" w14:textId="77777777" w:rsidR="001E7B50" w:rsidRPr="00BC3A34" w:rsidRDefault="001E7B50" w:rsidP="00FB6D38">
            <w:pPr>
              <w:jc w:val="center"/>
              <w:rPr>
                <w:rFonts w:ascii="Century Gothic" w:hAnsi="Century Gothic" w:cs="Arial"/>
                <w:sz w:val="22"/>
                <w:szCs w:val="22"/>
              </w:rPr>
            </w:pPr>
          </w:p>
          <w:p w14:paraId="3D69015B"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Calibri"/>
                <w:sz w:val="22"/>
                <w:szCs w:val="22"/>
              </w:rPr>
              <w:t>…….</w:t>
            </w:r>
          </w:p>
          <w:p w14:paraId="0065CCA4" w14:textId="77777777" w:rsidR="001E7B50" w:rsidRPr="00BC3A34" w:rsidRDefault="001E7B50" w:rsidP="00FB6D38">
            <w:pPr>
              <w:jc w:val="center"/>
              <w:rPr>
                <w:rFonts w:ascii="Century Gothic" w:hAnsi="Century Gothic" w:cs="Arial"/>
                <w:sz w:val="22"/>
                <w:szCs w:val="22"/>
              </w:rPr>
            </w:pPr>
          </w:p>
          <w:p w14:paraId="5C68551E" w14:textId="77777777" w:rsidR="001E7B50" w:rsidRPr="00BC3A34" w:rsidRDefault="001E7B50" w:rsidP="00FB6D38">
            <w:pPr>
              <w:jc w:val="center"/>
              <w:rPr>
                <w:rFonts w:ascii="Century Gothic" w:hAnsi="Century Gothic" w:cs="Arial"/>
                <w:sz w:val="22"/>
                <w:szCs w:val="22"/>
              </w:rPr>
            </w:pPr>
          </w:p>
          <w:p w14:paraId="299639D1" w14:textId="77777777" w:rsidR="001E7B50" w:rsidRPr="00BC3A34" w:rsidRDefault="00024853" w:rsidP="001E7B50">
            <w:pPr>
              <w:jc w:val="center"/>
              <w:rPr>
                <w:rFonts w:ascii="Century Gothic" w:hAnsi="Century Gothic" w:cs="Arial"/>
                <w:sz w:val="22"/>
                <w:szCs w:val="22"/>
              </w:rPr>
            </w:pPr>
            <w:r w:rsidRPr="00BC3A34">
              <w:rPr>
                <w:rFonts w:ascii="Century Gothic" w:hAnsi="Century Gothic" w:cs="Arial"/>
                <w:sz w:val="22"/>
                <w:szCs w:val="22"/>
              </w:rPr>
              <w:t>….</w:t>
            </w:r>
            <w:r w:rsidR="001E7B50" w:rsidRPr="00BC3A34">
              <w:rPr>
                <w:rFonts w:ascii="Century Gothic" w:hAnsi="Century Gothic" w:cs="Arial"/>
                <w:sz w:val="22"/>
                <w:szCs w:val="22"/>
              </w:rPr>
              <w:t>, dne ……………</w:t>
            </w:r>
          </w:p>
        </w:tc>
        <w:tc>
          <w:tcPr>
            <w:tcW w:w="4774" w:type="dxa"/>
          </w:tcPr>
          <w:p w14:paraId="0334C798"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1AD9BC55" w14:textId="77777777" w:rsidR="001E7B50" w:rsidRPr="00BC3A34" w:rsidRDefault="001E7B50" w:rsidP="00FB6D38">
            <w:pPr>
              <w:jc w:val="center"/>
              <w:rPr>
                <w:rFonts w:ascii="Century Gothic" w:hAnsi="Century Gothic" w:cs="Arial"/>
                <w:b/>
                <w:sz w:val="22"/>
                <w:szCs w:val="22"/>
              </w:rPr>
            </w:pPr>
          </w:p>
          <w:p w14:paraId="2E1ABF81" w14:textId="77777777" w:rsidR="001E7B50" w:rsidRPr="00BC3A34" w:rsidRDefault="001E7B50" w:rsidP="00FB6D38">
            <w:pPr>
              <w:jc w:val="center"/>
              <w:rPr>
                <w:rFonts w:ascii="Century Gothic" w:hAnsi="Century Gothic" w:cs="Arial"/>
                <w:b/>
                <w:sz w:val="22"/>
                <w:szCs w:val="22"/>
              </w:rPr>
            </w:pPr>
          </w:p>
          <w:p w14:paraId="5331924D" w14:textId="62273399" w:rsidR="001E7B50" w:rsidRPr="00BC3A34" w:rsidRDefault="001E7B50" w:rsidP="00FB6D38">
            <w:pPr>
              <w:jc w:val="center"/>
              <w:rPr>
                <w:rFonts w:ascii="Century Gothic" w:hAnsi="Century Gothic" w:cs="Arial"/>
                <w:sz w:val="22"/>
                <w:szCs w:val="22"/>
              </w:rPr>
            </w:pPr>
            <w:r w:rsidRPr="00BC3A34">
              <w:rPr>
                <w:rFonts w:ascii="Century Gothic" w:hAnsi="Century Gothic" w:cs="Arial"/>
                <w:sz w:val="22"/>
                <w:szCs w:val="22"/>
              </w:rPr>
              <w:t>NAROČNIK:</w:t>
            </w:r>
          </w:p>
          <w:p w14:paraId="2C1D6406" w14:textId="77777777" w:rsidR="005D2B23" w:rsidRPr="00BC3A34" w:rsidRDefault="005D2B23" w:rsidP="00FB6D38">
            <w:pPr>
              <w:jc w:val="center"/>
              <w:rPr>
                <w:rFonts w:ascii="Century Gothic" w:hAnsi="Century Gothic" w:cs="Arial"/>
                <w:sz w:val="22"/>
                <w:szCs w:val="22"/>
              </w:rPr>
            </w:pPr>
          </w:p>
          <w:p w14:paraId="2FC67707" w14:textId="3D1A8BEB" w:rsidR="001E7B50" w:rsidRPr="00BC3A34" w:rsidRDefault="0087137C" w:rsidP="00FB6D38">
            <w:pPr>
              <w:jc w:val="center"/>
              <w:rPr>
                <w:rFonts w:ascii="Century Gothic" w:hAnsi="Century Gothic" w:cs="Arial"/>
                <w:b/>
                <w:sz w:val="22"/>
                <w:szCs w:val="22"/>
              </w:rPr>
            </w:pPr>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14202F" w:rsidRPr="00BC3A34">
              <w:rPr>
                <w:rFonts w:ascii="Century Gothic" w:hAnsi="Century Gothic" w:cs="Calibri"/>
                <w:b/>
                <w:sz w:val="22"/>
                <w:szCs w:val="22"/>
              </w:rPr>
              <w:t>….</w:t>
            </w:r>
          </w:p>
          <w:p w14:paraId="6BD12653" w14:textId="77777777" w:rsidR="001E7B50" w:rsidRPr="00BC3A34" w:rsidRDefault="001E7B50" w:rsidP="00FB6D38">
            <w:pPr>
              <w:jc w:val="center"/>
              <w:rPr>
                <w:rFonts w:ascii="Century Gothic" w:hAnsi="Century Gothic" w:cs="Arial"/>
                <w:sz w:val="22"/>
                <w:szCs w:val="22"/>
              </w:rPr>
            </w:pPr>
          </w:p>
          <w:p w14:paraId="51B835BD" w14:textId="503A0658" w:rsidR="001E7B50" w:rsidRPr="00BC3A34" w:rsidRDefault="0014202F" w:rsidP="00FB6D38">
            <w:pPr>
              <w:jc w:val="center"/>
              <w:rPr>
                <w:rFonts w:ascii="Century Gothic" w:hAnsi="Century Gothic" w:cs="Calibri"/>
                <w:sz w:val="22"/>
                <w:szCs w:val="22"/>
              </w:rPr>
            </w:pPr>
            <w:r w:rsidRPr="00BC3A34">
              <w:rPr>
                <w:rFonts w:ascii="Century Gothic" w:hAnsi="Century Gothic" w:cs="Calibri"/>
                <w:sz w:val="22"/>
                <w:szCs w:val="22"/>
              </w:rPr>
              <w:t>…..</w:t>
            </w:r>
          </w:p>
          <w:p w14:paraId="3E2BF11A" w14:textId="36CD5128" w:rsidR="005D2B23" w:rsidRPr="00BC3A34" w:rsidRDefault="005D2B23" w:rsidP="00FB6D38">
            <w:pPr>
              <w:jc w:val="center"/>
              <w:rPr>
                <w:rFonts w:ascii="Century Gothic" w:hAnsi="Century Gothic" w:cs="Arial"/>
                <w:sz w:val="22"/>
                <w:szCs w:val="22"/>
              </w:rPr>
            </w:pPr>
            <w:r w:rsidRPr="00BC3A34">
              <w:rPr>
                <w:rFonts w:ascii="Century Gothic" w:hAnsi="Century Gothic" w:cs="Calibri"/>
                <w:sz w:val="22"/>
                <w:szCs w:val="22"/>
              </w:rPr>
              <w:t>župan</w:t>
            </w:r>
          </w:p>
          <w:p w14:paraId="48CA1FE6" w14:textId="77777777" w:rsidR="00024853" w:rsidRPr="00BC3A34" w:rsidRDefault="00024853" w:rsidP="005D2B23">
            <w:pPr>
              <w:rPr>
                <w:rFonts w:ascii="Century Gothic" w:hAnsi="Century Gothic" w:cs="Arial"/>
                <w:sz w:val="22"/>
                <w:szCs w:val="22"/>
              </w:rPr>
            </w:pPr>
          </w:p>
          <w:p w14:paraId="0D368410" w14:textId="77777777" w:rsidR="00024853" w:rsidRPr="00BC3A34" w:rsidRDefault="00024853" w:rsidP="00FB6D38">
            <w:pPr>
              <w:jc w:val="center"/>
              <w:rPr>
                <w:rFonts w:ascii="Century Gothic" w:hAnsi="Century Gothic" w:cs="Arial"/>
                <w:sz w:val="22"/>
                <w:szCs w:val="22"/>
              </w:rPr>
            </w:pPr>
          </w:p>
          <w:p w14:paraId="7F75148E" w14:textId="77777777" w:rsidR="00E15D73" w:rsidRPr="00BC3A34" w:rsidRDefault="00E15D73" w:rsidP="00FB6D38">
            <w:pPr>
              <w:jc w:val="center"/>
              <w:rPr>
                <w:rFonts w:ascii="Century Gothic" w:hAnsi="Century Gothic" w:cs="Arial"/>
                <w:sz w:val="22"/>
                <w:szCs w:val="22"/>
              </w:rPr>
            </w:pPr>
            <w:r w:rsidRPr="00BC3A34">
              <w:rPr>
                <w:rFonts w:ascii="Century Gothic" w:hAnsi="Century Gothic" w:cs="Arial"/>
                <w:sz w:val="22"/>
                <w:szCs w:val="22"/>
              </w:rPr>
              <w:t>…., dne ……………</w:t>
            </w:r>
          </w:p>
          <w:p w14:paraId="49A27503" w14:textId="77777777" w:rsidR="001E7B50" w:rsidRPr="00BC3A34" w:rsidRDefault="001E7B50" w:rsidP="00FB6D38">
            <w:pPr>
              <w:jc w:val="center"/>
              <w:rPr>
                <w:rFonts w:ascii="Century Gothic" w:hAnsi="Century Gothic" w:cs="Arial"/>
                <w:sz w:val="22"/>
                <w:szCs w:val="22"/>
              </w:rPr>
            </w:pPr>
          </w:p>
        </w:tc>
      </w:tr>
      <w:bookmarkEnd w:id="1"/>
    </w:tbl>
    <w:p w14:paraId="23B4CB57" w14:textId="3CF1F501" w:rsidR="001E7B50" w:rsidRPr="00BC3A34" w:rsidRDefault="001E7B50" w:rsidP="00835D0E">
      <w:pPr>
        <w:spacing w:line="276" w:lineRule="auto"/>
        <w:rPr>
          <w:rFonts w:ascii="Century Gothic" w:hAnsi="Century Gothic" w:cs="Calibri"/>
          <w:sz w:val="22"/>
          <w:szCs w:val="22"/>
        </w:rPr>
      </w:pPr>
    </w:p>
    <w:sectPr w:rsidR="001E7B50" w:rsidRPr="00BC3A34" w:rsidSect="00BC3A34">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pgMar w:top="1535" w:right="1134" w:bottom="1134" w:left="1134" w:header="851" w:footer="680" w:gutter="0"/>
      <w:cols w:space="708" w:equalWidth="0">
        <w:col w:w="9332" w:space="708"/>
      </w:cols>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A86809" w14:textId="77777777" w:rsidR="00A55992" w:rsidRDefault="00A55992" w:rsidP="00E9522B">
      <w:pPr>
        <w:pStyle w:val="Naslov1"/>
      </w:pPr>
      <w:r>
        <w:separator/>
      </w:r>
    </w:p>
  </w:endnote>
  <w:endnote w:type="continuationSeparator" w:id="0">
    <w:p w14:paraId="4BF7776E" w14:textId="77777777" w:rsidR="00A55992" w:rsidRDefault="00A55992" w:rsidP="00E9522B">
      <w:pPr>
        <w:pStyle w:val="Naslov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4CA66" w14:textId="77777777" w:rsidR="00A60A09" w:rsidRDefault="00A60A09">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DADC1" w14:textId="1A71B562" w:rsidR="00E72959" w:rsidRPr="005B7E3B" w:rsidRDefault="00E72959" w:rsidP="00984CF8">
    <w:pPr>
      <w:pStyle w:val="Noga"/>
      <w:pBdr>
        <w:top w:val="single" w:sz="4" w:space="1" w:color="auto"/>
      </w:pBdr>
      <w:jc w:val="right"/>
      <w:rPr>
        <w:rFonts w:ascii="Calibri" w:hAnsi="Calibri" w:cs="Calibri"/>
        <w:sz w:val="18"/>
        <w:szCs w:val="20"/>
      </w:rPr>
    </w:pPr>
    <w:r>
      <w:rPr>
        <w:rFonts w:ascii="Cambria" w:hAnsi="Cambria"/>
        <w:sz w:val="20"/>
        <w:szCs w:val="20"/>
      </w:rPr>
      <w:tab/>
    </w:r>
    <w:r w:rsidRPr="005B7E3B">
      <w:rPr>
        <w:rFonts w:ascii="Calibri" w:hAnsi="Calibri" w:cs="Calibri"/>
        <w:smallCaps/>
        <w:sz w:val="18"/>
        <w:szCs w:val="20"/>
      </w:rPr>
      <w:t>Stran</w:t>
    </w:r>
    <w:r w:rsidRPr="005B7E3B">
      <w:rPr>
        <w:rFonts w:ascii="Calibri" w:hAnsi="Calibri" w:cs="Calibri"/>
        <w:sz w:val="18"/>
        <w:szCs w:val="20"/>
      </w:rPr>
      <w:t xml:space="preserve"> </w:t>
    </w:r>
    <w:r w:rsidRPr="005B7E3B">
      <w:rPr>
        <w:rStyle w:val="tevilkastrani"/>
        <w:rFonts w:ascii="Calibri" w:hAnsi="Calibri" w:cs="Calibri"/>
        <w:sz w:val="18"/>
        <w:szCs w:val="20"/>
      </w:rPr>
      <w:fldChar w:fldCharType="begin"/>
    </w:r>
    <w:r w:rsidRPr="005B7E3B">
      <w:rPr>
        <w:rStyle w:val="tevilkastrani"/>
        <w:rFonts w:ascii="Calibri" w:hAnsi="Calibri" w:cs="Calibri"/>
        <w:sz w:val="18"/>
        <w:szCs w:val="20"/>
      </w:rPr>
      <w:instrText xml:space="preserve"> PAGE </w:instrText>
    </w:r>
    <w:r w:rsidRPr="005B7E3B">
      <w:rPr>
        <w:rStyle w:val="tevilkastrani"/>
        <w:rFonts w:ascii="Calibri" w:hAnsi="Calibri" w:cs="Calibri"/>
        <w:sz w:val="18"/>
        <w:szCs w:val="20"/>
      </w:rPr>
      <w:fldChar w:fldCharType="separate"/>
    </w:r>
    <w:r w:rsidR="007E424D">
      <w:rPr>
        <w:rStyle w:val="tevilkastrani"/>
        <w:rFonts w:ascii="Calibri" w:hAnsi="Calibri" w:cs="Calibri"/>
        <w:noProof/>
        <w:sz w:val="18"/>
        <w:szCs w:val="20"/>
      </w:rPr>
      <w:t>6</w:t>
    </w:r>
    <w:r w:rsidRPr="005B7E3B">
      <w:rPr>
        <w:rStyle w:val="tevilkastrani"/>
        <w:rFonts w:ascii="Calibri" w:hAnsi="Calibri" w:cs="Calibri"/>
        <w:sz w:val="18"/>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FCE93" w14:textId="77777777" w:rsidR="00A60A09" w:rsidRDefault="00A60A0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E5BD3F" w14:textId="77777777" w:rsidR="00A55992" w:rsidRDefault="00A55992" w:rsidP="00E9522B">
      <w:pPr>
        <w:pStyle w:val="Naslov1"/>
      </w:pPr>
      <w:r>
        <w:separator/>
      </w:r>
    </w:p>
  </w:footnote>
  <w:footnote w:type="continuationSeparator" w:id="0">
    <w:p w14:paraId="1F7F396D" w14:textId="77777777" w:rsidR="00A55992" w:rsidRDefault="00A55992" w:rsidP="00E9522B">
      <w:pPr>
        <w:pStyle w:val="Naslov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90702" w14:textId="77777777" w:rsidR="00A60A09" w:rsidRDefault="00A60A0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2FCB2" w14:textId="77777777" w:rsidR="00A60A09" w:rsidRDefault="00A60A09">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1D5336" w14:textId="07D51A12" w:rsidR="00BC3A34" w:rsidRDefault="00A60A09">
    <w:pPr>
      <w:pStyle w:val="Glava"/>
    </w:pPr>
    <w:r>
      <w:rPr>
        <w:noProof/>
      </w:rPr>
      <w:drawing>
        <wp:inline distT="0" distB="0" distL="0" distR="0" wp14:anchorId="790C771B" wp14:editId="6E424234">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736A5"/>
    <w:multiLevelType w:val="hybridMultilevel"/>
    <w:tmpl w:val="2320D06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6470372"/>
    <w:multiLevelType w:val="hybridMultilevel"/>
    <w:tmpl w:val="6D6C2AD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AB082D"/>
    <w:multiLevelType w:val="hybridMultilevel"/>
    <w:tmpl w:val="B748DA96"/>
    <w:lvl w:ilvl="0" w:tplc="65F27650">
      <w:start w:val="1"/>
      <w:numFmt w:val="decimal"/>
      <w:lvlText w:val="3.%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357A0A"/>
    <w:multiLevelType w:val="hybridMultilevel"/>
    <w:tmpl w:val="552AC6CA"/>
    <w:lvl w:ilvl="0" w:tplc="56EAE5A2">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5D393E"/>
    <w:multiLevelType w:val="hybridMultilevel"/>
    <w:tmpl w:val="2152C422"/>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12D0610A"/>
    <w:multiLevelType w:val="hybridMultilevel"/>
    <w:tmpl w:val="EFC4E356"/>
    <w:lvl w:ilvl="0" w:tplc="5F3ABED2">
      <w:start w:val="1"/>
      <w:numFmt w:val="bullet"/>
      <w:lvlText w:val=""/>
      <w:lvlJc w:val="left"/>
      <w:pPr>
        <w:ind w:left="783"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8" w15:restartNumberingAfterBreak="0">
    <w:nsid w:val="180361C7"/>
    <w:multiLevelType w:val="hybridMultilevel"/>
    <w:tmpl w:val="94FAD0C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92E38DB"/>
    <w:multiLevelType w:val="hybridMultilevel"/>
    <w:tmpl w:val="915611BA"/>
    <w:lvl w:ilvl="0" w:tplc="633A17D6">
      <w:start w:val="1"/>
      <w:numFmt w:val="upperRoman"/>
      <w:lvlText w:val="%1."/>
      <w:lvlJc w:val="left"/>
      <w:pPr>
        <w:ind w:left="720" w:hanging="720"/>
      </w:pPr>
      <w:rPr>
        <w:rFonts w:hint="default"/>
        <w:b/>
        <w:bCs/>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19DF4680"/>
    <w:multiLevelType w:val="hybridMultilevel"/>
    <w:tmpl w:val="A0D4888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CB4622E"/>
    <w:multiLevelType w:val="hybridMultilevel"/>
    <w:tmpl w:val="9342E3DC"/>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D37E1F"/>
    <w:multiLevelType w:val="hybridMultilevel"/>
    <w:tmpl w:val="8B9C420E"/>
    <w:lvl w:ilvl="0" w:tplc="71A06E12">
      <w:start w:val="1"/>
      <w:numFmt w:val="decimal"/>
      <w:lvlText w:val="%1."/>
      <w:lvlJc w:val="left"/>
      <w:pPr>
        <w:ind w:left="360" w:hanging="360"/>
      </w:pPr>
      <w:rPr>
        <w:rFonts w:hint="default"/>
        <w:b/>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2FEB13B9"/>
    <w:multiLevelType w:val="hybridMultilevel"/>
    <w:tmpl w:val="93ACC248"/>
    <w:lvl w:ilvl="0" w:tplc="977A8FA8">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524628B"/>
    <w:multiLevelType w:val="hybridMultilevel"/>
    <w:tmpl w:val="7700E07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5" w15:restartNumberingAfterBreak="0">
    <w:nsid w:val="39971EFF"/>
    <w:multiLevelType w:val="hybridMultilevel"/>
    <w:tmpl w:val="AA6EB4BC"/>
    <w:lvl w:ilvl="0" w:tplc="893EB312">
      <w:start w:val="1"/>
      <w:numFmt w:val="upperLetter"/>
      <w:lvlText w:val="%1)"/>
      <w:lvlJc w:val="left"/>
      <w:pPr>
        <w:ind w:left="400" w:hanging="360"/>
      </w:pPr>
      <w:rPr>
        <w:rFonts w:hint="default"/>
      </w:rPr>
    </w:lvl>
    <w:lvl w:ilvl="1" w:tplc="04240019" w:tentative="1">
      <w:start w:val="1"/>
      <w:numFmt w:val="lowerLetter"/>
      <w:lvlText w:val="%2."/>
      <w:lvlJc w:val="left"/>
      <w:pPr>
        <w:ind w:left="1120" w:hanging="360"/>
      </w:pPr>
    </w:lvl>
    <w:lvl w:ilvl="2" w:tplc="0424001B" w:tentative="1">
      <w:start w:val="1"/>
      <w:numFmt w:val="lowerRoman"/>
      <w:lvlText w:val="%3."/>
      <w:lvlJc w:val="right"/>
      <w:pPr>
        <w:ind w:left="1840" w:hanging="180"/>
      </w:pPr>
    </w:lvl>
    <w:lvl w:ilvl="3" w:tplc="0424000F" w:tentative="1">
      <w:start w:val="1"/>
      <w:numFmt w:val="decimal"/>
      <w:lvlText w:val="%4."/>
      <w:lvlJc w:val="left"/>
      <w:pPr>
        <w:ind w:left="2560" w:hanging="360"/>
      </w:pPr>
    </w:lvl>
    <w:lvl w:ilvl="4" w:tplc="04240019" w:tentative="1">
      <w:start w:val="1"/>
      <w:numFmt w:val="lowerLetter"/>
      <w:lvlText w:val="%5."/>
      <w:lvlJc w:val="left"/>
      <w:pPr>
        <w:ind w:left="3280" w:hanging="360"/>
      </w:pPr>
    </w:lvl>
    <w:lvl w:ilvl="5" w:tplc="0424001B" w:tentative="1">
      <w:start w:val="1"/>
      <w:numFmt w:val="lowerRoman"/>
      <w:lvlText w:val="%6."/>
      <w:lvlJc w:val="right"/>
      <w:pPr>
        <w:ind w:left="4000" w:hanging="180"/>
      </w:pPr>
    </w:lvl>
    <w:lvl w:ilvl="6" w:tplc="0424000F" w:tentative="1">
      <w:start w:val="1"/>
      <w:numFmt w:val="decimal"/>
      <w:lvlText w:val="%7."/>
      <w:lvlJc w:val="left"/>
      <w:pPr>
        <w:ind w:left="4720" w:hanging="360"/>
      </w:pPr>
    </w:lvl>
    <w:lvl w:ilvl="7" w:tplc="04240019" w:tentative="1">
      <w:start w:val="1"/>
      <w:numFmt w:val="lowerLetter"/>
      <w:lvlText w:val="%8."/>
      <w:lvlJc w:val="left"/>
      <w:pPr>
        <w:ind w:left="5440" w:hanging="360"/>
      </w:pPr>
    </w:lvl>
    <w:lvl w:ilvl="8" w:tplc="0424001B" w:tentative="1">
      <w:start w:val="1"/>
      <w:numFmt w:val="lowerRoman"/>
      <w:lvlText w:val="%9."/>
      <w:lvlJc w:val="right"/>
      <w:pPr>
        <w:ind w:left="6160" w:hanging="180"/>
      </w:pPr>
    </w:lvl>
  </w:abstractNum>
  <w:abstractNum w:abstractNumId="16" w15:restartNumberingAfterBreak="0">
    <w:nsid w:val="3A3A0ECC"/>
    <w:multiLevelType w:val="hybridMultilevel"/>
    <w:tmpl w:val="91DAC5F8"/>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3AED50D4"/>
    <w:multiLevelType w:val="hybridMultilevel"/>
    <w:tmpl w:val="06D2F0E0"/>
    <w:lvl w:ilvl="0" w:tplc="8DFC5D84">
      <w:start w:val="1"/>
      <w:numFmt w:val="lowerLetter"/>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E125D9B"/>
    <w:multiLevelType w:val="hybridMultilevel"/>
    <w:tmpl w:val="FD14875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E45647D"/>
    <w:multiLevelType w:val="hybridMultilevel"/>
    <w:tmpl w:val="A648AE6C"/>
    <w:lvl w:ilvl="0" w:tplc="EB082A84">
      <w:start w:val="6210"/>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9E100F"/>
    <w:multiLevelType w:val="hybridMultilevel"/>
    <w:tmpl w:val="AAD2EFF4"/>
    <w:lvl w:ilvl="0" w:tplc="5F3ABED2">
      <w:start w:val="1"/>
      <w:numFmt w:val="bullet"/>
      <w:lvlText w:val=""/>
      <w:lvlJc w:val="left"/>
      <w:pPr>
        <w:tabs>
          <w:tab w:val="num" w:pos="360"/>
        </w:tabs>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27C3174"/>
    <w:multiLevelType w:val="hybridMultilevel"/>
    <w:tmpl w:val="F06E2BE8"/>
    <w:lvl w:ilvl="0" w:tplc="0360F9E2">
      <w:start w:val="1"/>
      <w:numFmt w:val="decimal"/>
      <w:lvlText w:val="2.%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54F87648"/>
    <w:multiLevelType w:val="hybridMultilevel"/>
    <w:tmpl w:val="D818B22E"/>
    <w:lvl w:ilvl="0" w:tplc="3AFA12FC">
      <w:start w:val="1"/>
      <w:numFmt w:val="decimal"/>
      <w:lvlText w:val="4.%1"/>
      <w:lvlJc w:val="left"/>
      <w:pPr>
        <w:ind w:left="360" w:hanging="360"/>
      </w:pPr>
      <w:rPr>
        <w:rFonts w:hint="default"/>
        <w:b w:val="0"/>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BE64834"/>
    <w:multiLevelType w:val="hybridMultilevel"/>
    <w:tmpl w:val="779AE42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0D34239"/>
    <w:multiLevelType w:val="hybridMultilevel"/>
    <w:tmpl w:val="97D09CB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8AB2FF4"/>
    <w:multiLevelType w:val="hybridMultilevel"/>
    <w:tmpl w:val="6C708D6E"/>
    <w:lvl w:ilvl="0" w:tplc="04240001">
      <w:start w:val="1"/>
      <w:numFmt w:val="bullet"/>
      <w:lvlText w:val=""/>
      <w:lvlJc w:val="left"/>
      <w:pPr>
        <w:ind w:left="1428" w:hanging="360"/>
      </w:pPr>
      <w:rPr>
        <w:rFonts w:ascii="Symbol" w:hAnsi="Symbol" w:hint="default"/>
      </w:rPr>
    </w:lvl>
    <w:lvl w:ilvl="1" w:tplc="1E502340">
      <w:numFmt w:val="bullet"/>
      <w:lvlText w:val="•"/>
      <w:lvlJc w:val="left"/>
      <w:pPr>
        <w:ind w:left="2496" w:hanging="708"/>
      </w:pPr>
      <w:rPr>
        <w:rFonts w:ascii="Trebuchet MS" w:eastAsia="Times New Roman" w:hAnsi="Trebuchet MS" w:cs="Calibri"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6" w15:restartNumberingAfterBreak="0">
    <w:nsid w:val="6B626E01"/>
    <w:multiLevelType w:val="hybridMultilevel"/>
    <w:tmpl w:val="7F741FD4"/>
    <w:lvl w:ilvl="0" w:tplc="7842E144">
      <w:start w:val="1"/>
      <w:numFmt w:val="decimal"/>
      <w:lvlText w:val="1.%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6F3F0515"/>
    <w:multiLevelType w:val="hybridMultilevel"/>
    <w:tmpl w:val="78E43F9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0165D97"/>
    <w:multiLevelType w:val="hybridMultilevel"/>
    <w:tmpl w:val="778224F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0C50956"/>
    <w:multiLevelType w:val="hybridMultilevel"/>
    <w:tmpl w:val="C5B8A5F6"/>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1AB79BE"/>
    <w:multiLevelType w:val="hybridMultilevel"/>
    <w:tmpl w:val="B0647AB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74692FF4"/>
    <w:multiLevelType w:val="hybridMultilevel"/>
    <w:tmpl w:val="EA72BECA"/>
    <w:lvl w:ilvl="0" w:tplc="0424000F">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1737119756">
    <w:abstractNumId w:val="31"/>
  </w:num>
  <w:num w:numId="2" w16cid:durableId="2136101636">
    <w:abstractNumId w:val="19"/>
  </w:num>
  <w:num w:numId="3" w16cid:durableId="898057892">
    <w:abstractNumId w:val="5"/>
  </w:num>
  <w:num w:numId="4" w16cid:durableId="1218737829">
    <w:abstractNumId w:val="20"/>
  </w:num>
  <w:num w:numId="5" w16cid:durableId="708837728">
    <w:abstractNumId w:val="16"/>
  </w:num>
  <w:num w:numId="6" w16cid:durableId="467094738">
    <w:abstractNumId w:val="3"/>
  </w:num>
  <w:num w:numId="7" w16cid:durableId="1353843025">
    <w:abstractNumId w:val="9"/>
  </w:num>
  <w:num w:numId="8" w16cid:durableId="200481054">
    <w:abstractNumId w:val="18"/>
  </w:num>
  <w:num w:numId="9" w16cid:durableId="1726837225">
    <w:abstractNumId w:val="27"/>
  </w:num>
  <w:num w:numId="10" w16cid:durableId="50809261">
    <w:abstractNumId w:val="4"/>
  </w:num>
  <w:num w:numId="11" w16cid:durableId="1186290668">
    <w:abstractNumId w:val="14"/>
  </w:num>
  <w:num w:numId="12" w16cid:durableId="885919010">
    <w:abstractNumId w:val="25"/>
  </w:num>
  <w:num w:numId="13" w16cid:durableId="978921643">
    <w:abstractNumId w:val="28"/>
  </w:num>
  <w:num w:numId="14" w16cid:durableId="1258708096">
    <w:abstractNumId w:val="12"/>
  </w:num>
  <w:num w:numId="15" w16cid:durableId="1442724719">
    <w:abstractNumId w:val="26"/>
  </w:num>
  <w:num w:numId="16" w16cid:durableId="936446886">
    <w:abstractNumId w:val="21"/>
  </w:num>
  <w:num w:numId="17" w16cid:durableId="312102702">
    <w:abstractNumId w:val="2"/>
  </w:num>
  <w:num w:numId="18" w16cid:durableId="2112896212">
    <w:abstractNumId w:val="17"/>
  </w:num>
  <w:num w:numId="19" w16cid:durableId="237329583">
    <w:abstractNumId w:val="1"/>
  </w:num>
  <w:num w:numId="20" w16cid:durableId="700787962">
    <w:abstractNumId w:val="22"/>
  </w:num>
  <w:num w:numId="21" w16cid:durableId="1984307430">
    <w:abstractNumId w:val="29"/>
  </w:num>
  <w:num w:numId="22" w16cid:durableId="71465899">
    <w:abstractNumId w:val="11"/>
  </w:num>
  <w:num w:numId="23" w16cid:durableId="804540812">
    <w:abstractNumId w:val="10"/>
  </w:num>
  <w:num w:numId="24" w16cid:durableId="37510125">
    <w:abstractNumId w:val="7"/>
  </w:num>
  <w:num w:numId="25" w16cid:durableId="484976421">
    <w:abstractNumId w:val="6"/>
  </w:num>
  <w:num w:numId="26" w16cid:durableId="1306858645">
    <w:abstractNumId w:val="13"/>
  </w:num>
  <w:num w:numId="27" w16cid:durableId="621113565">
    <w:abstractNumId w:val="24"/>
  </w:num>
  <w:num w:numId="28" w16cid:durableId="963001380">
    <w:abstractNumId w:val="8"/>
  </w:num>
  <w:num w:numId="29" w16cid:durableId="720135498">
    <w:abstractNumId w:val="0"/>
  </w:num>
  <w:num w:numId="30" w16cid:durableId="256334909">
    <w:abstractNumId w:val="23"/>
  </w:num>
  <w:num w:numId="31" w16cid:durableId="1164054488">
    <w:abstractNumId w:val="15"/>
  </w:num>
  <w:num w:numId="32" w16cid:durableId="394594713">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45DF"/>
    <w:rsid w:val="000003BF"/>
    <w:rsid w:val="00001592"/>
    <w:rsid w:val="0000524F"/>
    <w:rsid w:val="000117B8"/>
    <w:rsid w:val="00012DBE"/>
    <w:rsid w:val="00015160"/>
    <w:rsid w:val="00016584"/>
    <w:rsid w:val="000167C2"/>
    <w:rsid w:val="00016852"/>
    <w:rsid w:val="00024853"/>
    <w:rsid w:val="0002790F"/>
    <w:rsid w:val="00031901"/>
    <w:rsid w:val="00032A9F"/>
    <w:rsid w:val="000333D9"/>
    <w:rsid w:val="00035601"/>
    <w:rsid w:val="0004771F"/>
    <w:rsid w:val="00051992"/>
    <w:rsid w:val="00052B88"/>
    <w:rsid w:val="000560A3"/>
    <w:rsid w:val="00064661"/>
    <w:rsid w:val="00066CCD"/>
    <w:rsid w:val="000819BC"/>
    <w:rsid w:val="00082AA7"/>
    <w:rsid w:val="000838F2"/>
    <w:rsid w:val="00085627"/>
    <w:rsid w:val="00090535"/>
    <w:rsid w:val="00092378"/>
    <w:rsid w:val="00096C67"/>
    <w:rsid w:val="000974D5"/>
    <w:rsid w:val="00097CD0"/>
    <w:rsid w:val="000A0777"/>
    <w:rsid w:val="000A1BE9"/>
    <w:rsid w:val="000A32FE"/>
    <w:rsid w:val="000A3370"/>
    <w:rsid w:val="000A7993"/>
    <w:rsid w:val="000B184B"/>
    <w:rsid w:val="000B22E6"/>
    <w:rsid w:val="000B3229"/>
    <w:rsid w:val="000B5296"/>
    <w:rsid w:val="000B677A"/>
    <w:rsid w:val="000B720E"/>
    <w:rsid w:val="000B7A6C"/>
    <w:rsid w:val="000C0F78"/>
    <w:rsid w:val="000C22CF"/>
    <w:rsid w:val="000C41A8"/>
    <w:rsid w:val="000D17FD"/>
    <w:rsid w:val="000D31D1"/>
    <w:rsid w:val="000D34AD"/>
    <w:rsid w:val="000D6957"/>
    <w:rsid w:val="000D766E"/>
    <w:rsid w:val="000E25D3"/>
    <w:rsid w:val="000F2317"/>
    <w:rsid w:val="000F568A"/>
    <w:rsid w:val="000F7925"/>
    <w:rsid w:val="000F7AFF"/>
    <w:rsid w:val="00100E04"/>
    <w:rsid w:val="0010165C"/>
    <w:rsid w:val="00103B16"/>
    <w:rsid w:val="0010662B"/>
    <w:rsid w:val="00110C33"/>
    <w:rsid w:val="001118E2"/>
    <w:rsid w:val="00114672"/>
    <w:rsid w:val="001160CA"/>
    <w:rsid w:val="001161E4"/>
    <w:rsid w:val="001204E7"/>
    <w:rsid w:val="00124B79"/>
    <w:rsid w:val="00124D58"/>
    <w:rsid w:val="00127268"/>
    <w:rsid w:val="00133035"/>
    <w:rsid w:val="001375F2"/>
    <w:rsid w:val="00140328"/>
    <w:rsid w:val="001417FF"/>
    <w:rsid w:val="0014202F"/>
    <w:rsid w:val="0014242A"/>
    <w:rsid w:val="00143EB7"/>
    <w:rsid w:val="00143F09"/>
    <w:rsid w:val="001459E8"/>
    <w:rsid w:val="00147B81"/>
    <w:rsid w:val="00150688"/>
    <w:rsid w:val="00151242"/>
    <w:rsid w:val="0015687C"/>
    <w:rsid w:val="00156D8D"/>
    <w:rsid w:val="0015717D"/>
    <w:rsid w:val="00161311"/>
    <w:rsid w:val="00164F02"/>
    <w:rsid w:val="00167F06"/>
    <w:rsid w:val="001749BC"/>
    <w:rsid w:val="00177A6A"/>
    <w:rsid w:val="00182D3D"/>
    <w:rsid w:val="0019078B"/>
    <w:rsid w:val="001911CC"/>
    <w:rsid w:val="001917A7"/>
    <w:rsid w:val="00197172"/>
    <w:rsid w:val="00197F1C"/>
    <w:rsid w:val="001A081C"/>
    <w:rsid w:val="001A12E2"/>
    <w:rsid w:val="001A142C"/>
    <w:rsid w:val="001B0252"/>
    <w:rsid w:val="001C2995"/>
    <w:rsid w:val="001C45F8"/>
    <w:rsid w:val="001D1BE4"/>
    <w:rsid w:val="001D2A03"/>
    <w:rsid w:val="001D6FC5"/>
    <w:rsid w:val="001E3A90"/>
    <w:rsid w:val="001E79B6"/>
    <w:rsid w:val="001E7B50"/>
    <w:rsid w:val="001F5C72"/>
    <w:rsid w:val="001F76B5"/>
    <w:rsid w:val="00203009"/>
    <w:rsid w:val="002114D9"/>
    <w:rsid w:val="00212410"/>
    <w:rsid w:val="00214349"/>
    <w:rsid w:val="00214E04"/>
    <w:rsid w:val="00215700"/>
    <w:rsid w:val="00225367"/>
    <w:rsid w:val="0023434F"/>
    <w:rsid w:val="002451AD"/>
    <w:rsid w:val="00245764"/>
    <w:rsid w:val="00245F18"/>
    <w:rsid w:val="00247AAA"/>
    <w:rsid w:val="00250830"/>
    <w:rsid w:val="00250B7B"/>
    <w:rsid w:val="00250DC8"/>
    <w:rsid w:val="00261153"/>
    <w:rsid w:val="0026340F"/>
    <w:rsid w:val="00267462"/>
    <w:rsid w:val="00270462"/>
    <w:rsid w:val="00270E9C"/>
    <w:rsid w:val="00271677"/>
    <w:rsid w:val="00273A3D"/>
    <w:rsid w:val="0028672F"/>
    <w:rsid w:val="00292939"/>
    <w:rsid w:val="002942B8"/>
    <w:rsid w:val="002A5D67"/>
    <w:rsid w:val="002A6A87"/>
    <w:rsid w:val="002B23D3"/>
    <w:rsid w:val="002C0635"/>
    <w:rsid w:val="002C1A21"/>
    <w:rsid w:val="002C57C4"/>
    <w:rsid w:val="002C6EC6"/>
    <w:rsid w:val="002D0153"/>
    <w:rsid w:val="002D0782"/>
    <w:rsid w:val="002D14AF"/>
    <w:rsid w:val="002D2B91"/>
    <w:rsid w:val="002D558D"/>
    <w:rsid w:val="002D6EBF"/>
    <w:rsid w:val="002E687B"/>
    <w:rsid w:val="002F6A48"/>
    <w:rsid w:val="00307270"/>
    <w:rsid w:val="00310480"/>
    <w:rsid w:val="003122C2"/>
    <w:rsid w:val="00312B45"/>
    <w:rsid w:val="00312BCC"/>
    <w:rsid w:val="00315639"/>
    <w:rsid w:val="00320863"/>
    <w:rsid w:val="00324648"/>
    <w:rsid w:val="00324C58"/>
    <w:rsid w:val="00331F53"/>
    <w:rsid w:val="00333525"/>
    <w:rsid w:val="003366BC"/>
    <w:rsid w:val="00343342"/>
    <w:rsid w:val="0034594D"/>
    <w:rsid w:val="003466AE"/>
    <w:rsid w:val="00347EF5"/>
    <w:rsid w:val="00352C6B"/>
    <w:rsid w:val="003531EC"/>
    <w:rsid w:val="00354607"/>
    <w:rsid w:val="00355243"/>
    <w:rsid w:val="003555F2"/>
    <w:rsid w:val="003561A8"/>
    <w:rsid w:val="0035763D"/>
    <w:rsid w:val="0035765D"/>
    <w:rsid w:val="00360774"/>
    <w:rsid w:val="00361B99"/>
    <w:rsid w:val="00362770"/>
    <w:rsid w:val="003633DD"/>
    <w:rsid w:val="00364B31"/>
    <w:rsid w:val="00366032"/>
    <w:rsid w:val="003715FA"/>
    <w:rsid w:val="00377DFA"/>
    <w:rsid w:val="00381306"/>
    <w:rsid w:val="00384D69"/>
    <w:rsid w:val="00392528"/>
    <w:rsid w:val="003926D5"/>
    <w:rsid w:val="0039629D"/>
    <w:rsid w:val="003A3EA6"/>
    <w:rsid w:val="003A3ECF"/>
    <w:rsid w:val="003A5145"/>
    <w:rsid w:val="003A60DB"/>
    <w:rsid w:val="003A6F98"/>
    <w:rsid w:val="003A71E0"/>
    <w:rsid w:val="003B20E1"/>
    <w:rsid w:val="003B3814"/>
    <w:rsid w:val="003B49F2"/>
    <w:rsid w:val="003B51CE"/>
    <w:rsid w:val="003B72F1"/>
    <w:rsid w:val="003C2EF3"/>
    <w:rsid w:val="003C75E5"/>
    <w:rsid w:val="003D12E2"/>
    <w:rsid w:val="003D4310"/>
    <w:rsid w:val="003D5C79"/>
    <w:rsid w:val="003E27B5"/>
    <w:rsid w:val="003E3791"/>
    <w:rsid w:val="003E6EC6"/>
    <w:rsid w:val="003F2644"/>
    <w:rsid w:val="003F2939"/>
    <w:rsid w:val="004035F2"/>
    <w:rsid w:val="004058BC"/>
    <w:rsid w:val="00412B81"/>
    <w:rsid w:val="004149CC"/>
    <w:rsid w:val="0041702B"/>
    <w:rsid w:val="004247D5"/>
    <w:rsid w:val="00427F4D"/>
    <w:rsid w:val="004338C9"/>
    <w:rsid w:val="00434AB1"/>
    <w:rsid w:val="00435863"/>
    <w:rsid w:val="00441998"/>
    <w:rsid w:val="00442B56"/>
    <w:rsid w:val="00446D43"/>
    <w:rsid w:val="0044793A"/>
    <w:rsid w:val="00451EA5"/>
    <w:rsid w:val="004520E1"/>
    <w:rsid w:val="00452544"/>
    <w:rsid w:val="00454B46"/>
    <w:rsid w:val="0045505A"/>
    <w:rsid w:val="004647F5"/>
    <w:rsid w:val="0046779D"/>
    <w:rsid w:val="0047242A"/>
    <w:rsid w:val="004736C8"/>
    <w:rsid w:val="00474C34"/>
    <w:rsid w:val="0047622B"/>
    <w:rsid w:val="00477031"/>
    <w:rsid w:val="00477F0F"/>
    <w:rsid w:val="0048147F"/>
    <w:rsid w:val="00482942"/>
    <w:rsid w:val="00482B35"/>
    <w:rsid w:val="00482EE3"/>
    <w:rsid w:val="0048618F"/>
    <w:rsid w:val="004941A7"/>
    <w:rsid w:val="004A12B5"/>
    <w:rsid w:val="004A1845"/>
    <w:rsid w:val="004A45E3"/>
    <w:rsid w:val="004B0EA4"/>
    <w:rsid w:val="004B23FB"/>
    <w:rsid w:val="004B33EC"/>
    <w:rsid w:val="004B3847"/>
    <w:rsid w:val="004B3E2F"/>
    <w:rsid w:val="004B6F2C"/>
    <w:rsid w:val="004B712E"/>
    <w:rsid w:val="004B7EF4"/>
    <w:rsid w:val="004C1096"/>
    <w:rsid w:val="004C3FA1"/>
    <w:rsid w:val="004C4C27"/>
    <w:rsid w:val="004C4C85"/>
    <w:rsid w:val="004C54D4"/>
    <w:rsid w:val="004C60EF"/>
    <w:rsid w:val="004D2DCE"/>
    <w:rsid w:val="004D48F8"/>
    <w:rsid w:val="004D4D28"/>
    <w:rsid w:val="004E0366"/>
    <w:rsid w:val="004E45B6"/>
    <w:rsid w:val="004E7DF9"/>
    <w:rsid w:val="00502DB9"/>
    <w:rsid w:val="00504579"/>
    <w:rsid w:val="005078B4"/>
    <w:rsid w:val="0051337E"/>
    <w:rsid w:val="00515189"/>
    <w:rsid w:val="005155E2"/>
    <w:rsid w:val="005160D3"/>
    <w:rsid w:val="00517BF5"/>
    <w:rsid w:val="00522E2F"/>
    <w:rsid w:val="00524E0C"/>
    <w:rsid w:val="005320E1"/>
    <w:rsid w:val="00532D83"/>
    <w:rsid w:val="005364CA"/>
    <w:rsid w:val="0054047E"/>
    <w:rsid w:val="00541615"/>
    <w:rsid w:val="005505D6"/>
    <w:rsid w:val="005545DF"/>
    <w:rsid w:val="005559EB"/>
    <w:rsid w:val="005560B6"/>
    <w:rsid w:val="005605E6"/>
    <w:rsid w:val="005610EA"/>
    <w:rsid w:val="00563332"/>
    <w:rsid w:val="005654DA"/>
    <w:rsid w:val="0056608A"/>
    <w:rsid w:val="005718E1"/>
    <w:rsid w:val="00571F0D"/>
    <w:rsid w:val="00573C20"/>
    <w:rsid w:val="005759DC"/>
    <w:rsid w:val="0057692B"/>
    <w:rsid w:val="005820E8"/>
    <w:rsid w:val="0058425D"/>
    <w:rsid w:val="00584284"/>
    <w:rsid w:val="005856C3"/>
    <w:rsid w:val="005858CA"/>
    <w:rsid w:val="005A408E"/>
    <w:rsid w:val="005A690E"/>
    <w:rsid w:val="005B0A46"/>
    <w:rsid w:val="005B2A28"/>
    <w:rsid w:val="005B446E"/>
    <w:rsid w:val="005B65B6"/>
    <w:rsid w:val="005B68D4"/>
    <w:rsid w:val="005B691C"/>
    <w:rsid w:val="005B7E3B"/>
    <w:rsid w:val="005C0C38"/>
    <w:rsid w:val="005C113B"/>
    <w:rsid w:val="005C4194"/>
    <w:rsid w:val="005C4BCC"/>
    <w:rsid w:val="005C78D9"/>
    <w:rsid w:val="005D2B23"/>
    <w:rsid w:val="005D33C9"/>
    <w:rsid w:val="005D6DF0"/>
    <w:rsid w:val="005E42EA"/>
    <w:rsid w:val="005E4E44"/>
    <w:rsid w:val="005E74EA"/>
    <w:rsid w:val="005E76CB"/>
    <w:rsid w:val="005F2829"/>
    <w:rsid w:val="005F6BAF"/>
    <w:rsid w:val="00600711"/>
    <w:rsid w:val="00604709"/>
    <w:rsid w:val="0061186A"/>
    <w:rsid w:val="0061235D"/>
    <w:rsid w:val="00612B96"/>
    <w:rsid w:val="00614682"/>
    <w:rsid w:val="00614A38"/>
    <w:rsid w:val="006165F7"/>
    <w:rsid w:val="0061689D"/>
    <w:rsid w:val="00616A7F"/>
    <w:rsid w:val="00622E83"/>
    <w:rsid w:val="00625B82"/>
    <w:rsid w:val="0063073D"/>
    <w:rsid w:val="00633157"/>
    <w:rsid w:val="00635442"/>
    <w:rsid w:val="006360B9"/>
    <w:rsid w:val="00640F48"/>
    <w:rsid w:val="00642524"/>
    <w:rsid w:val="00647FAC"/>
    <w:rsid w:val="00650BDA"/>
    <w:rsid w:val="006519CA"/>
    <w:rsid w:val="0065461D"/>
    <w:rsid w:val="00661CD3"/>
    <w:rsid w:val="00663504"/>
    <w:rsid w:val="0066422B"/>
    <w:rsid w:val="00670983"/>
    <w:rsid w:val="00672857"/>
    <w:rsid w:val="00675507"/>
    <w:rsid w:val="00684250"/>
    <w:rsid w:val="006845B8"/>
    <w:rsid w:val="00685659"/>
    <w:rsid w:val="00686014"/>
    <w:rsid w:val="00690001"/>
    <w:rsid w:val="006905B6"/>
    <w:rsid w:val="006915A8"/>
    <w:rsid w:val="0069412E"/>
    <w:rsid w:val="0069626B"/>
    <w:rsid w:val="006B243C"/>
    <w:rsid w:val="006B25B9"/>
    <w:rsid w:val="006B5EE2"/>
    <w:rsid w:val="006B6936"/>
    <w:rsid w:val="006B6B71"/>
    <w:rsid w:val="006D0733"/>
    <w:rsid w:val="006D1026"/>
    <w:rsid w:val="006D2A03"/>
    <w:rsid w:val="006D3C39"/>
    <w:rsid w:val="006D43AA"/>
    <w:rsid w:val="006E1136"/>
    <w:rsid w:val="006E3890"/>
    <w:rsid w:val="006E5470"/>
    <w:rsid w:val="006E6E38"/>
    <w:rsid w:val="006F1A7B"/>
    <w:rsid w:val="006F4037"/>
    <w:rsid w:val="00713181"/>
    <w:rsid w:val="007139F8"/>
    <w:rsid w:val="0071513C"/>
    <w:rsid w:val="007155A6"/>
    <w:rsid w:val="00716197"/>
    <w:rsid w:val="00716270"/>
    <w:rsid w:val="007220F9"/>
    <w:rsid w:val="0073681B"/>
    <w:rsid w:val="00736E19"/>
    <w:rsid w:val="0074079E"/>
    <w:rsid w:val="00742EC8"/>
    <w:rsid w:val="00742EDA"/>
    <w:rsid w:val="00744564"/>
    <w:rsid w:val="00750366"/>
    <w:rsid w:val="0075083F"/>
    <w:rsid w:val="00756F7A"/>
    <w:rsid w:val="00762E99"/>
    <w:rsid w:val="00765616"/>
    <w:rsid w:val="00765BE5"/>
    <w:rsid w:val="00766769"/>
    <w:rsid w:val="00771CB3"/>
    <w:rsid w:val="0077382B"/>
    <w:rsid w:val="00782AD7"/>
    <w:rsid w:val="00782FD9"/>
    <w:rsid w:val="0078736A"/>
    <w:rsid w:val="007909C5"/>
    <w:rsid w:val="00790FD5"/>
    <w:rsid w:val="0079200E"/>
    <w:rsid w:val="007920FF"/>
    <w:rsid w:val="007A4FF2"/>
    <w:rsid w:val="007A692E"/>
    <w:rsid w:val="007A721B"/>
    <w:rsid w:val="007A75A8"/>
    <w:rsid w:val="007B1A05"/>
    <w:rsid w:val="007B1FCC"/>
    <w:rsid w:val="007C09D1"/>
    <w:rsid w:val="007C227F"/>
    <w:rsid w:val="007C3BAE"/>
    <w:rsid w:val="007C5844"/>
    <w:rsid w:val="007C7A68"/>
    <w:rsid w:val="007D3BBB"/>
    <w:rsid w:val="007D6898"/>
    <w:rsid w:val="007E22D9"/>
    <w:rsid w:val="007E238E"/>
    <w:rsid w:val="007E3DCF"/>
    <w:rsid w:val="007E424D"/>
    <w:rsid w:val="007E4A41"/>
    <w:rsid w:val="007E54C0"/>
    <w:rsid w:val="007E5E19"/>
    <w:rsid w:val="007F0DD3"/>
    <w:rsid w:val="007F227B"/>
    <w:rsid w:val="007F37BC"/>
    <w:rsid w:val="007F3875"/>
    <w:rsid w:val="007F6BFF"/>
    <w:rsid w:val="007F7183"/>
    <w:rsid w:val="007F7C4F"/>
    <w:rsid w:val="00803FE1"/>
    <w:rsid w:val="008078E8"/>
    <w:rsid w:val="008123A3"/>
    <w:rsid w:val="00813123"/>
    <w:rsid w:val="00813512"/>
    <w:rsid w:val="00814C42"/>
    <w:rsid w:val="008157F1"/>
    <w:rsid w:val="00817FCB"/>
    <w:rsid w:val="00822DE8"/>
    <w:rsid w:val="008270E7"/>
    <w:rsid w:val="008325F5"/>
    <w:rsid w:val="008327E6"/>
    <w:rsid w:val="008348E4"/>
    <w:rsid w:val="00835D0E"/>
    <w:rsid w:val="00835E91"/>
    <w:rsid w:val="00840C90"/>
    <w:rsid w:val="00846F1A"/>
    <w:rsid w:val="00856DC3"/>
    <w:rsid w:val="00866919"/>
    <w:rsid w:val="0086739B"/>
    <w:rsid w:val="00870739"/>
    <w:rsid w:val="008711BF"/>
    <w:rsid w:val="0087137C"/>
    <w:rsid w:val="008716F5"/>
    <w:rsid w:val="00873468"/>
    <w:rsid w:val="00877F67"/>
    <w:rsid w:val="00882108"/>
    <w:rsid w:val="00891300"/>
    <w:rsid w:val="0089368B"/>
    <w:rsid w:val="008A2086"/>
    <w:rsid w:val="008A2E99"/>
    <w:rsid w:val="008A33A4"/>
    <w:rsid w:val="008A385E"/>
    <w:rsid w:val="008B184B"/>
    <w:rsid w:val="008B1890"/>
    <w:rsid w:val="008B4C33"/>
    <w:rsid w:val="008B5BF8"/>
    <w:rsid w:val="008D2481"/>
    <w:rsid w:val="008D24BE"/>
    <w:rsid w:val="008D2B14"/>
    <w:rsid w:val="008D2DB4"/>
    <w:rsid w:val="008D4273"/>
    <w:rsid w:val="008D59D0"/>
    <w:rsid w:val="008E0D43"/>
    <w:rsid w:val="008E7378"/>
    <w:rsid w:val="008E7C10"/>
    <w:rsid w:val="008F1E0F"/>
    <w:rsid w:val="008F3515"/>
    <w:rsid w:val="009008B5"/>
    <w:rsid w:val="009041C9"/>
    <w:rsid w:val="0090564A"/>
    <w:rsid w:val="009066AB"/>
    <w:rsid w:val="009103CB"/>
    <w:rsid w:val="00910DCF"/>
    <w:rsid w:val="009122B5"/>
    <w:rsid w:val="00915F77"/>
    <w:rsid w:val="00917367"/>
    <w:rsid w:val="00923A7C"/>
    <w:rsid w:val="00931CC5"/>
    <w:rsid w:val="0093504A"/>
    <w:rsid w:val="009359D5"/>
    <w:rsid w:val="0094007D"/>
    <w:rsid w:val="00950D7A"/>
    <w:rsid w:val="00957B40"/>
    <w:rsid w:val="009626CF"/>
    <w:rsid w:val="0096353E"/>
    <w:rsid w:val="0097010B"/>
    <w:rsid w:val="009778F9"/>
    <w:rsid w:val="00984CF8"/>
    <w:rsid w:val="0098595D"/>
    <w:rsid w:val="00991367"/>
    <w:rsid w:val="00991BC8"/>
    <w:rsid w:val="009939BC"/>
    <w:rsid w:val="00995754"/>
    <w:rsid w:val="009A040B"/>
    <w:rsid w:val="009A0FF7"/>
    <w:rsid w:val="009A48DB"/>
    <w:rsid w:val="009A6165"/>
    <w:rsid w:val="009A6F2A"/>
    <w:rsid w:val="009B3463"/>
    <w:rsid w:val="009B3792"/>
    <w:rsid w:val="009B3FEF"/>
    <w:rsid w:val="009C1630"/>
    <w:rsid w:val="009C3F16"/>
    <w:rsid w:val="009C45A8"/>
    <w:rsid w:val="009C694A"/>
    <w:rsid w:val="009C7751"/>
    <w:rsid w:val="009D0242"/>
    <w:rsid w:val="009D033B"/>
    <w:rsid w:val="009D3725"/>
    <w:rsid w:val="009D4E1E"/>
    <w:rsid w:val="009D61BA"/>
    <w:rsid w:val="009D6ECB"/>
    <w:rsid w:val="009E5CE0"/>
    <w:rsid w:val="009E6814"/>
    <w:rsid w:val="009E711A"/>
    <w:rsid w:val="009F0A42"/>
    <w:rsid w:val="009F16E1"/>
    <w:rsid w:val="009F2CC0"/>
    <w:rsid w:val="009F3115"/>
    <w:rsid w:val="009F3F34"/>
    <w:rsid w:val="009F63E1"/>
    <w:rsid w:val="009F7691"/>
    <w:rsid w:val="009F7949"/>
    <w:rsid w:val="00A0256A"/>
    <w:rsid w:val="00A02EC8"/>
    <w:rsid w:val="00A0647F"/>
    <w:rsid w:val="00A1186B"/>
    <w:rsid w:val="00A1286D"/>
    <w:rsid w:val="00A1407B"/>
    <w:rsid w:val="00A238C6"/>
    <w:rsid w:val="00A239F3"/>
    <w:rsid w:val="00A3000C"/>
    <w:rsid w:val="00A30547"/>
    <w:rsid w:val="00A30BEC"/>
    <w:rsid w:val="00A34AC6"/>
    <w:rsid w:val="00A436FF"/>
    <w:rsid w:val="00A43BB8"/>
    <w:rsid w:val="00A43D38"/>
    <w:rsid w:val="00A5094C"/>
    <w:rsid w:val="00A50C26"/>
    <w:rsid w:val="00A53351"/>
    <w:rsid w:val="00A53475"/>
    <w:rsid w:val="00A55336"/>
    <w:rsid w:val="00A55992"/>
    <w:rsid w:val="00A56341"/>
    <w:rsid w:val="00A56B75"/>
    <w:rsid w:val="00A60A09"/>
    <w:rsid w:val="00A61025"/>
    <w:rsid w:val="00A62E9B"/>
    <w:rsid w:val="00A65B8B"/>
    <w:rsid w:val="00A665BD"/>
    <w:rsid w:val="00A707B4"/>
    <w:rsid w:val="00A70D6D"/>
    <w:rsid w:val="00A73FB3"/>
    <w:rsid w:val="00A74194"/>
    <w:rsid w:val="00A7460F"/>
    <w:rsid w:val="00A77827"/>
    <w:rsid w:val="00A8056C"/>
    <w:rsid w:val="00A80B8B"/>
    <w:rsid w:val="00A85983"/>
    <w:rsid w:val="00A86AC3"/>
    <w:rsid w:val="00A870AE"/>
    <w:rsid w:val="00A90CA9"/>
    <w:rsid w:val="00A93ED2"/>
    <w:rsid w:val="00A94522"/>
    <w:rsid w:val="00A94903"/>
    <w:rsid w:val="00A97219"/>
    <w:rsid w:val="00AA0A97"/>
    <w:rsid w:val="00AA1DFE"/>
    <w:rsid w:val="00AB2315"/>
    <w:rsid w:val="00AB7A84"/>
    <w:rsid w:val="00AB7C74"/>
    <w:rsid w:val="00AC0125"/>
    <w:rsid w:val="00AC0CB1"/>
    <w:rsid w:val="00AC11D5"/>
    <w:rsid w:val="00AC5050"/>
    <w:rsid w:val="00AC6F62"/>
    <w:rsid w:val="00AD4A19"/>
    <w:rsid w:val="00AD5DDD"/>
    <w:rsid w:val="00AE037B"/>
    <w:rsid w:val="00AE1B41"/>
    <w:rsid w:val="00AF14CC"/>
    <w:rsid w:val="00AF48AC"/>
    <w:rsid w:val="00AF627E"/>
    <w:rsid w:val="00AF6CC7"/>
    <w:rsid w:val="00AF795C"/>
    <w:rsid w:val="00B004C1"/>
    <w:rsid w:val="00B06D82"/>
    <w:rsid w:val="00B076B9"/>
    <w:rsid w:val="00B10351"/>
    <w:rsid w:val="00B15FC7"/>
    <w:rsid w:val="00B17C0F"/>
    <w:rsid w:val="00B31CBF"/>
    <w:rsid w:val="00B34D1B"/>
    <w:rsid w:val="00B36B11"/>
    <w:rsid w:val="00B37DFC"/>
    <w:rsid w:val="00B41CC6"/>
    <w:rsid w:val="00B43800"/>
    <w:rsid w:val="00B43AE3"/>
    <w:rsid w:val="00B467DD"/>
    <w:rsid w:val="00B508CB"/>
    <w:rsid w:val="00B52D7A"/>
    <w:rsid w:val="00B547B6"/>
    <w:rsid w:val="00B6439B"/>
    <w:rsid w:val="00B70192"/>
    <w:rsid w:val="00B71B4E"/>
    <w:rsid w:val="00B721F5"/>
    <w:rsid w:val="00B730C5"/>
    <w:rsid w:val="00B73649"/>
    <w:rsid w:val="00B76617"/>
    <w:rsid w:val="00B82691"/>
    <w:rsid w:val="00B83310"/>
    <w:rsid w:val="00B87190"/>
    <w:rsid w:val="00B87193"/>
    <w:rsid w:val="00B873AA"/>
    <w:rsid w:val="00B878D3"/>
    <w:rsid w:val="00B90D5D"/>
    <w:rsid w:val="00B95863"/>
    <w:rsid w:val="00BB12A8"/>
    <w:rsid w:val="00BB2CAA"/>
    <w:rsid w:val="00BB3A56"/>
    <w:rsid w:val="00BB5D33"/>
    <w:rsid w:val="00BB7B9E"/>
    <w:rsid w:val="00BC0000"/>
    <w:rsid w:val="00BC0C6C"/>
    <w:rsid w:val="00BC0EA0"/>
    <w:rsid w:val="00BC2A27"/>
    <w:rsid w:val="00BC3A34"/>
    <w:rsid w:val="00BD145D"/>
    <w:rsid w:val="00BD16CE"/>
    <w:rsid w:val="00BD18EB"/>
    <w:rsid w:val="00BD1B43"/>
    <w:rsid w:val="00BD1FB5"/>
    <w:rsid w:val="00BD3803"/>
    <w:rsid w:val="00BD3FCE"/>
    <w:rsid w:val="00BF3F41"/>
    <w:rsid w:val="00BF4236"/>
    <w:rsid w:val="00C07145"/>
    <w:rsid w:val="00C14A02"/>
    <w:rsid w:val="00C158F0"/>
    <w:rsid w:val="00C169D3"/>
    <w:rsid w:val="00C17FCD"/>
    <w:rsid w:val="00C216DA"/>
    <w:rsid w:val="00C24963"/>
    <w:rsid w:val="00C24A47"/>
    <w:rsid w:val="00C25B7B"/>
    <w:rsid w:val="00C275E7"/>
    <w:rsid w:val="00C32C7E"/>
    <w:rsid w:val="00C35015"/>
    <w:rsid w:val="00C373E9"/>
    <w:rsid w:val="00C40A80"/>
    <w:rsid w:val="00C41662"/>
    <w:rsid w:val="00C510CB"/>
    <w:rsid w:val="00C600D5"/>
    <w:rsid w:val="00C60801"/>
    <w:rsid w:val="00C60ADA"/>
    <w:rsid w:val="00C63567"/>
    <w:rsid w:val="00C65102"/>
    <w:rsid w:val="00C65AF9"/>
    <w:rsid w:val="00C66B14"/>
    <w:rsid w:val="00C71DEB"/>
    <w:rsid w:val="00C72BF8"/>
    <w:rsid w:val="00C73CB0"/>
    <w:rsid w:val="00C85686"/>
    <w:rsid w:val="00C94A4D"/>
    <w:rsid w:val="00C96B9D"/>
    <w:rsid w:val="00CA1C9D"/>
    <w:rsid w:val="00CA22A2"/>
    <w:rsid w:val="00CA6883"/>
    <w:rsid w:val="00CB21FD"/>
    <w:rsid w:val="00CB77A0"/>
    <w:rsid w:val="00CC0C78"/>
    <w:rsid w:val="00CC44A8"/>
    <w:rsid w:val="00CC4AD9"/>
    <w:rsid w:val="00CC4CA4"/>
    <w:rsid w:val="00CD452E"/>
    <w:rsid w:val="00CE0340"/>
    <w:rsid w:val="00CE338F"/>
    <w:rsid w:val="00CE770B"/>
    <w:rsid w:val="00CF2AD6"/>
    <w:rsid w:val="00CF4D52"/>
    <w:rsid w:val="00D028F4"/>
    <w:rsid w:val="00D0387D"/>
    <w:rsid w:val="00D0408B"/>
    <w:rsid w:val="00D05BCA"/>
    <w:rsid w:val="00D151E6"/>
    <w:rsid w:val="00D233C3"/>
    <w:rsid w:val="00D267DC"/>
    <w:rsid w:val="00D27022"/>
    <w:rsid w:val="00D4356E"/>
    <w:rsid w:val="00D44A28"/>
    <w:rsid w:val="00D50EC2"/>
    <w:rsid w:val="00D5291E"/>
    <w:rsid w:val="00D54D3D"/>
    <w:rsid w:val="00D67E3E"/>
    <w:rsid w:val="00D741FC"/>
    <w:rsid w:val="00D7426D"/>
    <w:rsid w:val="00D7602E"/>
    <w:rsid w:val="00D80465"/>
    <w:rsid w:val="00D808A2"/>
    <w:rsid w:val="00D8265D"/>
    <w:rsid w:val="00D8793F"/>
    <w:rsid w:val="00D9089E"/>
    <w:rsid w:val="00DA110B"/>
    <w:rsid w:val="00DB36B5"/>
    <w:rsid w:val="00DC6D5E"/>
    <w:rsid w:val="00DC7E82"/>
    <w:rsid w:val="00DD0C0B"/>
    <w:rsid w:val="00DD475B"/>
    <w:rsid w:val="00DD67A2"/>
    <w:rsid w:val="00DE0E88"/>
    <w:rsid w:val="00DE1879"/>
    <w:rsid w:val="00DE2512"/>
    <w:rsid w:val="00DF3468"/>
    <w:rsid w:val="00DF3481"/>
    <w:rsid w:val="00DF47D3"/>
    <w:rsid w:val="00DF617B"/>
    <w:rsid w:val="00DF7528"/>
    <w:rsid w:val="00E02DCA"/>
    <w:rsid w:val="00E04478"/>
    <w:rsid w:val="00E062D5"/>
    <w:rsid w:val="00E064A4"/>
    <w:rsid w:val="00E15D73"/>
    <w:rsid w:val="00E17E6D"/>
    <w:rsid w:val="00E17FBA"/>
    <w:rsid w:val="00E20A10"/>
    <w:rsid w:val="00E21AA9"/>
    <w:rsid w:val="00E23D71"/>
    <w:rsid w:val="00E30CEF"/>
    <w:rsid w:val="00E331E2"/>
    <w:rsid w:val="00E36EA7"/>
    <w:rsid w:val="00E535B0"/>
    <w:rsid w:val="00E54CD1"/>
    <w:rsid w:val="00E54D80"/>
    <w:rsid w:val="00E6002C"/>
    <w:rsid w:val="00E65B7A"/>
    <w:rsid w:val="00E6754B"/>
    <w:rsid w:val="00E71BC8"/>
    <w:rsid w:val="00E72959"/>
    <w:rsid w:val="00E80E84"/>
    <w:rsid w:val="00E815A4"/>
    <w:rsid w:val="00E828EA"/>
    <w:rsid w:val="00E83A4A"/>
    <w:rsid w:val="00E843B0"/>
    <w:rsid w:val="00E86930"/>
    <w:rsid w:val="00E873F3"/>
    <w:rsid w:val="00E87640"/>
    <w:rsid w:val="00E9084A"/>
    <w:rsid w:val="00E91845"/>
    <w:rsid w:val="00E91F04"/>
    <w:rsid w:val="00E9308A"/>
    <w:rsid w:val="00E94CAF"/>
    <w:rsid w:val="00E9522B"/>
    <w:rsid w:val="00E95B7F"/>
    <w:rsid w:val="00EA26BB"/>
    <w:rsid w:val="00EA2DA3"/>
    <w:rsid w:val="00EA3DE4"/>
    <w:rsid w:val="00EB1563"/>
    <w:rsid w:val="00EB69FE"/>
    <w:rsid w:val="00EC4EB2"/>
    <w:rsid w:val="00EC66DE"/>
    <w:rsid w:val="00EC6F76"/>
    <w:rsid w:val="00ED173A"/>
    <w:rsid w:val="00ED246B"/>
    <w:rsid w:val="00EE5C54"/>
    <w:rsid w:val="00EE5FE5"/>
    <w:rsid w:val="00EE6998"/>
    <w:rsid w:val="00EE6EE7"/>
    <w:rsid w:val="00EF3A88"/>
    <w:rsid w:val="00EF3F9A"/>
    <w:rsid w:val="00EF5FD6"/>
    <w:rsid w:val="00F03764"/>
    <w:rsid w:val="00F0770D"/>
    <w:rsid w:val="00F100B7"/>
    <w:rsid w:val="00F10C58"/>
    <w:rsid w:val="00F12873"/>
    <w:rsid w:val="00F12B60"/>
    <w:rsid w:val="00F132C0"/>
    <w:rsid w:val="00F17FEF"/>
    <w:rsid w:val="00F20916"/>
    <w:rsid w:val="00F219FD"/>
    <w:rsid w:val="00F23088"/>
    <w:rsid w:val="00F2499B"/>
    <w:rsid w:val="00F256DF"/>
    <w:rsid w:val="00F33178"/>
    <w:rsid w:val="00F3563B"/>
    <w:rsid w:val="00F36AF9"/>
    <w:rsid w:val="00F44BCB"/>
    <w:rsid w:val="00F45737"/>
    <w:rsid w:val="00F46410"/>
    <w:rsid w:val="00F501BA"/>
    <w:rsid w:val="00F51268"/>
    <w:rsid w:val="00F5152B"/>
    <w:rsid w:val="00F53556"/>
    <w:rsid w:val="00F547AF"/>
    <w:rsid w:val="00F56B13"/>
    <w:rsid w:val="00F62795"/>
    <w:rsid w:val="00F72198"/>
    <w:rsid w:val="00F72C55"/>
    <w:rsid w:val="00F85F8A"/>
    <w:rsid w:val="00F864FD"/>
    <w:rsid w:val="00F93683"/>
    <w:rsid w:val="00F940FE"/>
    <w:rsid w:val="00F949E8"/>
    <w:rsid w:val="00F94FF5"/>
    <w:rsid w:val="00F96D2A"/>
    <w:rsid w:val="00FA1995"/>
    <w:rsid w:val="00FB10F3"/>
    <w:rsid w:val="00FB4E3D"/>
    <w:rsid w:val="00FB6D38"/>
    <w:rsid w:val="00FC09AA"/>
    <w:rsid w:val="00FC0B8D"/>
    <w:rsid w:val="00FC3DCC"/>
    <w:rsid w:val="00FC4C3B"/>
    <w:rsid w:val="00FC5DCF"/>
    <w:rsid w:val="00FD328B"/>
    <w:rsid w:val="00FD36D6"/>
    <w:rsid w:val="00FD5BC7"/>
    <w:rsid w:val="00FD65A6"/>
    <w:rsid w:val="00FD7A69"/>
    <w:rsid w:val="00FE141C"/>
    <w:rsid w:val="00FE28EA"/>
    <w:rsid w:val="00FE4806"/>
    <w:rsid w:val="00FE5F69"/>
    <w:rsid w:val="00FE7C2D"/>
    <w:rsid w:val="00FF035E"/>
    <w:rsid w:val="00FF10A5"/>
    <w:rsid w:val="00FF2C40"/>
    <w:rsid w:val="00FF4831"/>
    <w:rsid w:val="00FF6DE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EB84666"/>
  <w15:docId w15:val="{AC9A0B27-0184-4CE4-A4F1-FAF7C03BA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545DF"/>
    <w:rPr>
      <w:sz w:val="24"/>
      <w:szCs w:val="24"/>
    </w:rPr>
  </w:style>
  <w:style w:type="paragraph" w:styleId="Naslov1">
    <w:name w:val="heading 1"/>
    <w:basedOn w:val="Navaden"/>
    <w:next w:val="Navaden"/>
    <w:qFormat/>
    <w:rsid w:val="005545DF"/>
    <w:pPr>
      <w:keepNext/>
      <w:jc w:val="both"/>
      <w:outlineLvl w:val="0"/>
    </w:pPr>
    <w:rPr>
      <w:rFonts w:ascii="Arial" w:hAnsi="Arial" w:cs="Arial"/>
      <w:i/>
      <w:iCs/>
      <w:color w:val="000000"/>
      <w:u w:val="single"/>
    </w:rPr>
  </w:style>
  <w:style w:type="paragraph" w:styleId="Naslov2">
    <w:name w:val="heading 2"/>
    <w:basedOn w:val="Navaden"/>
    <w:next w:val="Navaden"/>
    <w:qFormat/>
    <w:rsid w:val="00DF617B"/>
    <w:pPr>
      <w:keepNext/>
      <w:spacing w:before="240" w:after="60"/>
      <w:outlineLvl w:val="1"/>
    </w:pPr>
    <w:rPr>
      <w:rFonts w:ascii="Arial" w:hAnsi="Arial" w:cs="Arial"/>
      <w:b/>
      <w:bCs/>
      <w:i/>
      <w:iCs/>
      <w:sz w:val="28"/>
      <w:szCs w:val="28"/>
    </w:rPr>
  </w:style>
  <w:style w:type="paragraph" w:styleId="Naslov3">
    <w:name w:val="heading 3"/>
    <w:basedOn w:val="Navaden"/>
    <w:next w:val="Navaden"/>
    <w:qFormat/>
    <w:rsid w:val="00DF617B"/>
    <w:pPr>
      <w:keepNext/>
      <w:spacing w:before="240" w:after="60"/>
      <w:outlineLvl w:val="2"/>
    </w:pPr>
    <w:rPr>
      <w:rFonts w:ascii="Arial" w:hAnsi="Arial" w:cs="Arial"/>
      <w:b/>
      <w:bCs/>
      <w:sz w:val="26"/>
      <w:szCs w:val="26"/>
    </w:rPr>
  </w:style>
  <w:style w:type="paragraph" w:styleId="Naslov6">
    <w:name w:val="heading 6"/>
    <w:basedOn w:val="Navaden"/>
    <w:next w:val="Navaden"/>
    <w:qFormat/>
    <w:rsid w:val="005545DF"/>
    <w:pPr>
      <w:keepNext/>
      <w:jc w:val="both"/>
      <w:outlineLvl w:val="5"/>
    </w:pPr>
    <w:rPr>
      <w:rFonts w:ascii="Arial" w:hAnsi="Arial" w:cs="Arial"/>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Pripombasklic">
    <w:name w:val="annotation reference"/>
    <w:uiPriority w:val="99"/>
    <w:semiHidden/>
    <w:rsid w:val="005545DF"/>
    <w:rPr>
      <w:sz w:val="16"/>
      <w:szCs w:val="16"/>
    </w:rPr>
  </w:style>
  <w:style w:type="paragraph" w:styleId="Pripombabesedilo">
    <w:name w:val="annotation text"/>
    <w:basedOn w:val="Navaden"/>
    <w:link w:val="PripombabesediloZnak"/>
    <w:uiPriority w:val="99"/>
    <w:semiHidden/>
    <w:rsid w:val="005545DF"/>
    <w:rPr>
      <w:sz w:val="20"/>
      <w:szCs w:val="20"/>
    </w:rPr>
  </w:style>
  <w:style w:type="paragraph" w:styleId="Telobesedila2">
    <w:name w:val="Body Text 2"/>
    <w:basedOn w:val="Navaden"/>
    <w:rsid w:val="005545DF"/>
    <w:pPr>
      <w:jc w:val="both"/>
    </w:pPr>
    <w:rPr>
      <w:rFonts w:ascii="Arial" w:hAnsi="Arial" w:cs="Arial"/>
    </w:rPr>
  </w:style>
  <w:style w:type="character" w:styleId="Hiperpovezava">
    <w:name w:val="Hyperlink"/>
    <w:rsid w:val="005545DF"/>
    <w:rPr>
      <w:color w:val="0000FF"/>
      <w:u w:val="single"/>
    </w:rPr>
  </w:style>
  <w:style w:type="paragraph" w:styleId="Kazalovsebine1">
    <w:name w:val="toc 1"/>
    <w:basedOn w:val="Navaden"/>
    <w:next w:val="Navaden"/>
    <w:autoRedefine/>
    <w:semiHidden/>
    <w:rsid w:val="005545DF"/>
    <w:pPr>
      <w:spacing w:before="360"/>
    </w:pPr>
    <w:rPr>
      <w:rFonts w:ascii="Arial" w:hAnsi="Arial" w:cs="Arial"/>
      <w:b/>
      <w:bCs/>
      <w:caps/>
    </w:rPr>
  </w:style>
  <w:style w:type="paragraph" w:styleId="Besedilooblaka">
    <w:name w:val="Balloon Text"/>
    <w:basedOn w:val="Navaden"/>
    <w:semiHidden/>
    <w:rsid w:val="005545DF"/>
    <w:rPr>
      <w:rFonts w:ascii="Tahoma" w:hAnsi="Tahoma" w:cs="Tahoma"/>
      <w:sz w:val="16"/>
      <w:szCs w:val="16"/>
    </w:rPr>
  </w:style>
  <w:style w:type="paragraph" w:styleId="Glava">
    <w:name w:val="header"/>
    <w:aliases w:val="Znak"/>
    <w:basedOn w:val="Navaden"/>
    <w:link w:val="GlavaZnak"/>
    <w:rsid w:val="005545DF"/>
    <w:pPr>
      <w:tabs>
        <w:tab w:val="center" w:pos="4536"/>
        <w:tab w:val="right" w:pos="9072"/>
      </w:tabs>
    </w:pPr>
  </w:style>
  <w:style w:type="paragraph" w:styleId="Noga">
    <w:name w:val="footer"/>
    <w:basedOn w:val="Navaden"/>
    <w:link w:val="NogaZnak"/>
    <w:rsid w:val="005545DF"/>
    <w:pPr>
      <w:tabs>
        <w:tab w:val="center" w:pos="4536"/>
        <w:tab w:val="right" w:pos="9072"/>
      </w:tabs>
    </w:pPr>
  </w:style>
  <w:style w:type="paragraph" w:styleId="Telobesedila3">
    <w:name w:val="Body Text 3"/>
    <w:basedOn w:val="Navaden"/>
    <w:rsid w:val="005545DF"/>
    <w:pPr>
      <w:spacing w:after="120"/>
    </w:pPr>
    <w:rPr>
      <w:sz w:val="16"/>
      <w:szCs w:val="16"/>
    </w:rPr>
  </w:style>
  <w:style w:type="paragraph" w:styleId="Telobesedila">
    <w:name w:val="Body Text"/>
    <w:basedOn w:val="Navaden"/>
    <w:rsid w:val="007E54C0"/>
    <w:pPr>
      <w:spacing w:after="120"/>
    </w:pPr>
  </w:style>
  <w:style w:type="paragraph" w:styleId="Golobesedilo">
    <w:name w:val="Plain Text"/>
    <w:basedOn w:val="Navaden"/>
    <w:rsid w:val="00DF47D3"/>
    <w:rPr>
      <w:rFonts w:ascii="Courier New" w:hAnsi="Courier New"/>
      <w:snapToGrid w:val="0"/>
      <w:sz w:val="20"/>
      <w:szCs w:val="20"/>
      <w:lang w:val="en-AU" w:eastAsia="en-US"/>
    </w:rPr>
  </w:style>
  <w:style w:type="paragraph" w:customStyle="1" w:styleId="Preformatted">
    <w:name w:val="Preformatted"/>
    <w:basedOn w:val="Navaden"/>
    <w:rsid w:val="006165F7"/>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TMLpredoblikovano1">
    <w:name w:val="HTML predoblikovano1"/>
    <w:basedOn w:val="Navaden"/>
    <w:rsid w:val="008E0D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eastAsia="en-US"/>
    </w:rPr>
  </w:style>
  <w:style w:type="character" w:styleId="tevilkastrani">
    <w:name w:val="page number"/>
    <w:basedOn w:val="Privzetapisavaodstavka"/>
    <w:rsid w:val="001D6FC5"/>
  </w:style>
  <w:style w:type="paragraph" w:styleId="Zadevapripombe">
    <w:name w:val="annotation subject"/>
    <w:basedOn w:val="Pripombabesedilo"/>
    <w:next w:val="Pripombabesedilo"/>
    <w:semiHidden/>
    <w:rsid w:val="00477F0F"/>
    <w:rPr>
      <w:b/>
      <w:bCs/>
    </w:rPr>
  </w:style>
  <w:style w:type="paragraph" w:styleId="HTML-oblikovano">
    <w:name w:val="HTML Preformatted"/>
    <w:basedOn w:val="Navaden"/>
    <w:rsid w:val="009D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NogaZnak">
    <w:name w:val="Noga Znak"/>
    <w:link w:val="Noga"/>
    <w:rsid w:val="001A142C"/>
    <w:rPr>
      <w:sz w:val="24"/>
      <w:szCs w:val="24"/>
    </w:rPr>
  </w:style>
  <w:style w:type="paragraph" w:customStyle="1" w:styleId="Svetelseznampoudarek51">
    <w:name w:val="Svetel seznam – poudarek 51"/>
    <w:basedOn w:val="Navaden"/>
    <w:qFormat/>
    <w:rsid w:val="006B243C"/>
    <w:pPr>
      <w:ind w:left="708"/>
    </w:pPr>
    <w:rPr>
      <w:sz w:val="20"/>
      <w:szCs w:val="20"/>
      <w:lang w:val="en-US"/>
    </w:rPr>
  </w:style>
  <w:style w:type="character" w:customStyle="1" w:styleId="apple-style-span">
    <w:name w:val="apple-style-span"/>
    <w:basedOn w:val="Privzetapisavaodstavka"/>
    <w:rsid w:val="006B243C"/>
  </w:style>
  <w:style w:type="character" w:customStyle="1" w:styleId="GlavaZnak">
    <w:name w:val="Glava Znak"/>
    <w:aliases w:val="Znak Znak"/>
    <w:link w:val="Glava"/>
    <w:rsid w:val="006B243C"/>
    <w:rPr>
      <w:sz w:val="24"/>
      <w:szCs w:val="24"/>
    </w:rPr>
  </w:style>
  <w:style w:type="character" w:customStyle="1" w:styleId="FooterChar">
    <w:name w:val="Footer Char"/>
    <w:locked/>
    <w:rsid w:val="008D24BE"/>
    <w:rPr>
      <w:rFonts w:ascii="Arial" w:hAnsi="Arial" w:cs="Arial"/>
      <w:sz w:val="24"/>
      <w:szCs w:val="24"/>
      <w:lang w:val="sl-SI" w:eastAsia="en-US" w:bidi="ar-SA"/>
    </w:rPr>
  </w:style>
  <w:style w:type="table" w:styleId="Tabelamrea">
    <w:name w:val="Table Grid"/>
    <w:basedOn w:val="Navadnatabela"/>
    <w:rsid w:val="00454B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40ptGRAY">
    <w:name w:val="NASLOV_40pt_GRAY"/>
    <w:qFormat/>
    <w:rsid w:val="00DF3468"/>
    <w:pPr>
      <w:spacing w:after="480"/>
    </w:pPr>
    <w:rPr>
      <w:rFonts w:ascii="Trebuchet MS" w:hAnsi="Trebuchet MS"/>
      <w:caps/>
      <w:color w:val="000000"/>
      <w:sz w:val="80"/>
      <w:szCs w:val="80"/>
    </w:rPr>
  </w:style>
  <w:style w:type="paragraph" w:customStyle="1" w:styleId="PODPODNASLOV">
    <w:name w:val="PODPODNASLOV"/>
    <w:qFormat/>
    <w:rsid w:val="00DF3468"/>
    <w:pPr>
      <w:numPr>
        <w:numId w:val="3"/>
      </w:numPr>
      <w:tabs>
        <w:tab w:val="left" w:pos="284"/>
        <w:tab w:val="left" w:pos="567"/>
        <w:tab w:val="left" w:pos="851"/>
      </w:tabs>
      <w:spacing w:after="60"/>
    </w:pPr>
    <w:rPr>
      <w:rFonts w:ascii="Trebuchet MS" w:hAnsi="Trebuchet MS"/>
      <w:caps/>
      <w:color w:val="7F7F7F"/>
    </w:rPr>
  </w:style>
  <w:style w:type="paragraph" w:styleId="Telobesedila-zamik3">
    <w:name w:val="Body Text Indent 3"/>
    <w:basedOn w:val="Navaden"/>
    <w:link w:val="Telobesedila-zamik3Znak"/>
    <w:rsid w:val="005C4194"/>
    <w:pPr>
      <w:spacing w:after="120"/>
      <w:ind w:left="283"/>
    </w:pPr>
    <w:rPr>
      <w:rFonts w:eastAsia="Calibri"/>
      <w:sz w:val="16"/>
      <w:szCs w:val="16"/>
    </w:rPr>
  </w:style>
  <w:style w:type="character" w:customStyle="1" w:styleId="Telobesedila-zamik3Znak">
    <w:name w:val="Telo besedila - zamik 3 Znak"/>
    <w:link w:val="Telobesedila-zamik3"/>
    <w:rsid w:val="005C4194"/>
    <w:rPr>
      <w:rFonts w:eastAsia="Calibri"/>
      <w:sz w:val="16"/>
      <w:szCs w:val="16"/>
    </w:rPr>
  </w:style>
  <w:style w:type="paragraph" w:styleId="Zgradbadokumenta">
    <w:name w:val="Document Map"/>
    <w:basedOn w:val="Navaden"/>
    <w:semiHidden/>
    <w:rsid w:val="00FE4806"/>
    <w:pPr>
      <w:shd w:val="clear" w:color="auto" w:fill="000080"/>
    </w:pPr>
    <w:rPr>
      <w:rFonts w:ascii="Tahoma" w:hAnsi="Tahoma" w:cs="Tahoma"/>
      <w:sz w:val="20"/>
      <w:szCs w:val="20"/>
    </w:rPr>
  </w:style>
  <w:style w:type="character" w:customStyle="1" w:styleId="PripombabesediloZnak">
    <w:name w:val="Pripomba – besedilo Znak"/>
    <w:basedOn w:val="Privzetapisavaodstavka"/>
    <w:link w:val="Pripombabesedilo"/>
    <w:uiPriority w:val="99"/>
    <w:semiHidden/>
    <w:rsid w:val="00A53475"/>
  </w:style>
  <w:style w:type="paragraph" w:styleId="Odstavekseznama">
    <w:name w:val="List Paragraph"/>
    <w:basedOn w:val="Navaden"/>
    <w:link w:val="OdstavekseznamaZnak"/>
    <w:uiPriority w:val="34"/>
    <w:qFormat/>
    <w:rsid w:val="00381306"/>
    <w:pPr>
      <w:ind w:left="720"/>
      <w:contextualSpacing/>
    </w:pPr>
  </w:style>
  <w:style w:type="character" w:customStyle="1" w:styleId="OdstavekseznamaZnak">
    <w:name w:val="Odstavek seznama Znak"/>
    <w:basedOn w:val="Privzetapisavaodstavka"/>
    <w:link w:val="Odstavekseznama"/>
    <w:uiPriority w:val="34"/>
    <w:rsid w:val="00177A6A"/>
    <w:rPr>
      <w:sz w:val="24"/>
      <w:szCs w:val="24"/>
    </w:rPr>
  </w:style>
  <w:style w:type="character" w:styleId="Krepko">
    <w:name w:val="Strong"/>
    <w:basedOn w:val="Privzetapisavaodstavka"/>
    <w:uiPriority w:val="22"/>
    <w:qFormat/>
    <w:rsid w:val="004941A7"/>
    <w:rPr>
      <w:b/>
      <w:bCs/>
    </w:rPr>
  </w:style>
  <w:style w:type="character" w:customStyle="1" w:styleId="xbe">
    <w:name w:val="_xbe"/>
    <w:basedOn w:val="Privzetapisavaodstavka"/>
    <w:rsid w:val="004941A7"/>
  </w:style>
  <w:style w:type="paragraph" w:customStyle="1" w:styleId="Default">
    <w:name w:val="Default"/>
    <w:rsid w:val="003D4310"/>
    <w:pPr>
      <w:widowControl w:val="0"/>
      <w:autoSpaceDE w:val="0"/>
      <w:autoSpaceDN w:val="0"/>
      <w:adjustRightInd w:val="0"/>
    </w:pPr>
    <w:rPr>
      <w:rFonts w:ascii="Microsoft Sans Serif" w:eastAsiaTheme="minorHAnsi" w:hAnsi="Microsoft Sans Serif" w:cs="Microsoft Sans Serif"/>
      <w:color w:val="000000"/>
      <w:sz w:val="24"/>
      <w:szCs w:val="24"/>
      <w:lang w:val="en-GB" w:eastAsia="en-US"/>
    </w:rPr>
  </w:style>
  <w:style w:type="paragraph" w:styleId="Revizija">
    <w:name w:val="Revision"/>
    <w:hidden/>
    <w:uiPriority w:val="71"/>
    <w:semiHidden/>
    <w:rsid w:val="0069000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249515">
      <w:bodyDiv w:val="1"/>
      <w:marLeft w:val="0"/>
      <w:marRight w:val="0"/>
      <w:marTop w:val="0"/>
      <w:marBottom w:val="0"/>
      <w:divBdr>
        <w:top w:val="none" w:sz="0" w:space="0" w:color="auto"/>
        <w:left w:val="none" w:sz="0" w:space="0" w:color="auto"/>
        <w:bottom w:val="none" w:sz="0" w:space="0" w:color="auto"/>
        <w:right w:val="none" w:sz="0" w:space="0" w:color="auto"/>
      </w:divBdr>
    </w:div>
    <w:div w:id="507408334">
      <w:bodyDiv w:val="1"/>
      <w:marLeft w:val="0"/>
      <w:marRight w:val="0"/>
      <w:marTop w:val="0"/>
      <w:marBottom w:val="0"/>
      <w:divBdr>
        <w:top w:val="none" w:sz="0" w:space="0" w:color="auto"/>
        <w:left w:val="none" w:sz="0" w:space="0" w:color="auto"/>
        <w:bottom w:val="none" w:sz="0" w:space="0" w:color="auto"/>
        <w:right w:val="none" w:sz="0" w:space="0" w:color="auto"/>
      </w:divBdr>
    </w:div>
    <w:div w:id="720175518">
      <w:bodyDiv w:val="1"/>
      <w:marLeft w:val="0"/>
      <w:marRight w:val="0"/>
      <w:marTop w:val="0"/>
      <w:marBottom w:val="0"/>
      <w:divBdr>
        <w:top w:val="none" w:sz="0" w:space="0" w:color="auto"/>
        <w:left w:val="none" w:sz="0" w:space="0" w:color="auto"/>
        <w:bottom w:val="none" w:sz="0" w:space="0" w:color="auto"/>
        <w:right w:val="none" w:sz="0" w:space="0" w:color="auto"/>
      </w:divBdr>
    </w:div>
    <w:div w:id="727652806">
      <w:bodyDiv w:val="1"/>
      <w:marLeft w:val="0"/>
      <w:marRight w:val="0"/>
      <w:marTop w:val="0"/>
      <w:marBottom w:val="0"/>
      <w:divBdr>
        <w:top w:val="none" w:sz="0" w:space="0" w:color="auto"/>
        <w:left w:val="none" w:sz="0" w:space="0" w:color="auto"/>
        <w:bottom w:val="none" w:sz="0" w:space="0" w:color="auto"/>
        <w:right w:val="none" w:sz="0" w:space="0" w:color="auto"/>
      </w:divBdr>
    </w:div>
    <w:div w:id="885025551">
      <w:bodyDiv w:val="1"/>
      <w:marLeft w:val="0"/>
      <w:marRight w:val="0"/>
      <w:marTop w:val="0"/>
      <w:marBottom w:val="0"/>
      <w:divBdr>
        <w:top w:val="none" w:sz="0" w:space="0" w:color="auto"/>
        <w:left w:val="none" w:sz="0" w:space="0" w:color="auto"/>
        <w:bottom w:val="none" w:sz="0" w:space="0" w:color="auto"/>
        <w:right w:val="none" w:sz="0" w:space="0" w:color="auto"/>
      </w:divBdr>
    </w:div>
    <w:div w:id="937367634">
      <w:bodyDiv w:val="1"/>
      <w:marLeft w:val="0"/>
      <w:marRight w:val="0"/>
      <w:marTop w:val="0"/>
      <w:marBottom w:val="0"/>
      <w:divBdr>
        <w:top w:val="none" w:sz="0" w:space="0" w:color="auto"/>
        <w:left w:val="none" w:sz="0" w:space="0" w:color="auto"/>
        <w:bottom w:val="none" w:sz="0" w:space="0" w:color="auto"/>
        <w:right w:val="none" w:sz="0" w:space="0" w:color="auto"/>
      </w:divBdr>
    </w:div>
    <w:div w:id="1212576479">
      <w:bodyDiv w:val="1"/>
      <w:marLeft w:val="0"/>
      <w:marRight w:val="0"/>
      <w:marTop w:val="0"/>
      <w:marBottom w:val="0"/>
      <w:divBdr>
        <w:top w:val="none" w:sz="0" w:space="0" w:color="auto"/>
        <w:left w:val="none" w:sz="0" w:space="0" w:color="auto"/>
        <w:bottom w:val="none" w:sz="0" w:space="0" w:color="auto"/>
        <w:right w:val="none" w:sz="0" w:space="0" w:color="auto"/>
      </w:divBdr>
    </w:div>
    <w:div w:id="1385105279">
      <w:bodyDiv w:val="1"/>
      <w:marLeft w:val="0"/>
      <w:marRight w:val="0"/>
      <w:marTop w:val="0"/>
      <w:marBottom w:val="0"/>
      <w:divBdr>
        <w:top w:val="none" w:sz="0" w:space="0" w:color="auto"/>
        <w:left w:val="none" w:sz="0" w:space="0" w:color="auto"/>
        <w:bottom w:val="none" w:sz="0" w:space="0" w:color="auto"/>
        <w:right w:val="none" w:sz="0" w:space="0" w:color="auto"/>
      </w:divBdr>
    </w:div>
    <w:div w:id="1592278924">
      <w:bodyDiv w:val="1"/>
      <w:marLeft w:val="0"/>
      <w:marRight w:val="0"/>
      <w:marTop w:val="0"/>
      <w:marBottom w:val="0"/>
      <w:divBdr>
        <w:top w:val="none" w:sz="0" w:space="0" w:color="auto"/>
        <w:left w:val="none" w:sz="0" w:space="0" w:color="auto"/>
        <w:bottom w:val="none" w:sz="0" w:space="0" w:color="auto"/>
        <w:right w:val="none" w:sz="0" w:space="0" w:color="auto"/>
      </w:divBdr>
    </w:div>
    <w:div w:id="1738085583">
      <w:bodyDiv w:val="1"/>
      <w:marLeft w:val="0"/>
      <w:marRight w:val="0"/>
      <w:marTop w:val="0"/>
      <w:marBottom w:val="0"/>
      <w:divBdr>
        <w:top w:val="none" w:sz="0" w:space="0" w:color="auto"/>
        <w:left w:val="none" w:sz="0" w:space="0" w:color="auto"/>
        <w:bottom w:val="none" w:sz="0" w:space="0" w:color="auto"/>
        <w:right w:val="none" w:sz="0" w:space="0" w:color="auto"/>
      </w:divBdr>
    </w:div>
    <w:div w:id="1759248473">
      <w:bodyDiv w:val="1"/>
      <w:marLeft w:val="0"/>
      <w:marRight w:val="0"/>
      <w:marTop w:val="0"/>
      <w:marBottom w:val="0"/>
      <w:divBdr>
        <w:top w:val="none" w:sz="0" w:space="0" w:color="auto"/>
        <w:left w:val="none" w:sz="0" w:space="0" w:color="auto"/>
        <w:bottom w:val="none" w:sz="0" w:space="0" w:color="auto"/>
        <w:right w:val="none" w:sz="0" w:space="0" w:color="auto"/>
      </w:divBdr>
    </w:div>
    <w:div w:id="1805462080">
      <w:bodyDiv w:val="1"/>
      <w:marLeft w:val="0"/>
      <w:marRight w:val="0"/>
      <w:marTop w:val="0"/>
      <w:marBottom w:val="0"/>
      <w:divBdr>
        <w:top w:val="none" w:sz="0" w:space="0" w:color="auto"/>
        <w:left w:val="none" w:sz="0" w:space="0" w:color="auto"/>
        <w:bottom w:val="none" w:sz="0" w:space="0" w:color="auto"/>
        <w:right w:val="none" w:sz="0" w:space="0" w:color="auto"/>
      </w:divBdr>
    </w:div>
    <w:div w:id="1872761092">
      <w:bodyDiv w:val="1"/>
      <w:marLeft w:val="0"/>
      <w:marRight w:val="0"/>
      <w:marTop w:val="0"/>
      <w:marBottom w:val="0"/>
      <w:divBdr>
        <w:top w:val="none" w:sz="0" w:space="0" w:color="auto"/>
        <w:left w:val="none" w:sz="0" w:space="0" w:color="auto"/>
        <w:bottom w:val="none" w:sz="0" w:space="0" w:color="auto"/>
        <w:right w:val="none" w:sz="0" w:space="0" w:color="auto"/>
      </w:divBdr>
    </w:div>
    <w:div w:id="208726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A431ADD7F27C4F9936F51FD554E92A" ma:contentTypeVersion="" ma:contentTypeDescription="Create a new document." ma:contentTypeScope="" ma:versionID="70ca40a8c6539023af3ceaa3a7ccbd39">
  <xsd:schema xmlns:xsd="http://www.w3.org/2001/XMLSchema" xmlns:xs="http://www.w3.org/2001/XMLSchema" xmlns:p="http://schemas.microsoft.com/office/2006/metadata/properties" targetNamespace="http://schemas.microsoft.com/office/2006/metadata/properties" ma:root="true" ma:fieldsID="cda2b9e610110b60283abf5d364e2af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Nazi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21F8F69-FA16-48DE-90A3-8DCA46927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4F6F7681-9B22-407F-9F0F-B96B727BAFC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22C51FB-8F6A-45E2-8AA2-E132932AC0C0}">
  <ds:schemaRefs>
    <ds:schemaRef ds:uri="http://schemas.openxmlformats.org/officeDocument/2006/bibliography"/>
  </ds:schemaRefs>
</ds:datastoreItem>
</file>

<file path=customXml/itemProps4.xml><?xml version="1.0" encoding="utf-8"?>
<ds:datastoreItem xmlns:ds="http://schemas.openxmlformats.org/officeDocument/2006/customXml" ds:itemID="{78B9C6D2-0441-4048-AF92-14BEEE8740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3607</Words>
  <Characters>20561</Characters>
  <Application>Microsoft Office Word</Application>
  <DocSecurity>0</DocSecurity>
  <Lines>171</Lines>
  <Paragraphs>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Prostovoljno gasilsko društvo Senožeče, Senožeče 19, 6224 Senožeče, ID št</vt:lpstr>
      <vt:lpstr>Prostovoljno gasilsko društvo Senožeče, Senožeče 19, 6224 Senožeče, ID št</vt:lpstr>
    </vt:vector>
  </TitlesOfParts>
  <Company>Microsoft</Company>
  <LinksUpToDate>false</LinksUpToDate>
  <CharactersWithSpaces>24120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Prostovoljno gasilsko društvo Senožeče, Senožeče 19, 6224 Senožeče, ID št</dc:title>
  <dc:subject/>
  <dc:creator>Branko Kašnik</dc:creator>
  <cp:keywords/>
  <dc:description/>
  <cp:lastModifiedBy>Lara Valjavec</cp:lastModifiedBy>
  <cp:revision>2</cp:revision>
  <cp:lastPrinted>2013-04-24T08:47:00Z</cp:lastPrinted>
  <dcterms:created xsi:type="dcterms:W3CDTF">2024-08-20T09:10:00Z</dcterms:created>
  <dcterms:modified xsi:type="dcterms:W3CDTF">2024-08-20T09:10:00Z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0x010100A4A431ADD7F27C4F9936F51FD554E92A</vt:lpwstr>
  </property>
</Properties>
</file>